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4853" w:rsidRDefault="00C44853">
      <w:pPr>
        <w:pStyle w:val="Normal1"/>
        <w:contextualSpacing w:val="0"/>
        <w:jc w:val="center"/>
        <w:rPr>
          <w:rFonts w:ascii="Calibri" w:hAnsi="Calibri" w:cs="Calibri"/>
          <w:sz w:val="20"/>
          <w:szCs w:val="20"/>
        </w:rPr>
      </w:pPr>
      <w:r>
        <w:rPr>
          <w:rFonts w:ascii="Calibri" w:hAnsi="Calibri" w:cs="Calibri"/>
          <w:sz w:val="20"/>
          <w:szCs w:val="20"/>
        </w:rPr>
        <w:t>Wednesday March 16</w:t>
      </w:r>
      <w:r w:rsidR="00D613E9">
        <w:rPr>
          <w:rFonts w:ascii="Calibri" w:hAnsi="Calibri" w:cs="Calibri"/>
          <w:sz w:val="20"/>
          <w:szCs w:val="20"/>
        </w:rPr>
        <w:t>, 202</w:t>
      </w:r>
      <w:r w:rsidR="005155FE">
        <w:rPr>
          <w:rFonts w:ascii="Calibri" w:hAnsi="Calibri" w:cs="Calibri"/>
          <w:sz w:val="20"/>
          <w:szCs w:val="20"/>
        </w:rPr>
        <w:t>2</w:t>
      </w:r>
      <w:r w:rsidR="00256A82" w:rsidRPr="009354DD">
        <w:rPr>
          <w:rFonts w:ascii="Calibri" w:hAnsi="Calibri" w:cs="Calibri"/>
          <w:sz w:val="20"/>
          <w:szCs w:val="20"/>
        </w:rPr>
        <w:br/>
      </w:r>
      <w:r>
        <w:rPr>
          <w:rFonts w:ascii="Calibri" w:hAnsi="Calibri" w:cs="Calibri"/>
          <w:sz w:val="20"/>
          <w:szCs w:val="20"/>
        </w:rPr>
        <w:t>5:30</w:t>
      </w:r>
      <w:r w:rsidR="00C92038">
        <w:rPr>
          <w:rFonts w:ascii="Calibri" w:hAnsi="Calibri" w:cs="Calibri"/>
          <w:sz w:val="20"/>
          <w:szCs w:val="20"/>
        </w:rPr>
        <w:t xml:space="preserve">PM </w:t>
      </w:r>
    </w:p>
    <w:p w:rsidR="000825C5" w:rsidRPr="009354DD" w:rsidRDefault="00C44853">
      <w:pPr>
        <w:pStyle w:val="Normal1"/>
        <w:contextualSpacing w:val="0"/>
        <w:jc w:val="center"/>
        <w:rPr>
          <w:rFonts w:ascii="Calibri" w:hAnsi="Calibri" w:cs="Calibri"/>
          <w:sz w:val="20"/>
          <w:szCs w:val="20"/>
        </w:rPr>
      </w:pPr>
      <w:r>
        <w:rPr>
          <w:rFonts w:ascii="Calibri" w:hAnsi="Calibri" w:cs="Calibri"/>
          <w:sz w:val="20"/>
          <w:szCs w:val="20"/>
        </w:rPr>
        <w:t>VCHS library</w:t>
      </w:r>
      <w:r w:rsidR="00375C67" w:rsidRPr="009354DD">
        <w:rPr>
          <w:rFonts w:ascii="Calibri" w:hAnsi="Calibri" w:cs="Calibri"/>
          <w:sz w:val="20"/>
          <w:szCs w:val="20"/>
        </w:rPr>
        <w:br/>
      </w:r>
    </w:p>
    <w:p w:rsidR="000825C5" w:rsidRDefault="000825C5">
      <w:pPr>
        <w:pStyle w:val="Normal1"/>
        <w:contextualSpacing w:val="0"/>
        <w:jc w:val="center"/>
        <w:rPr>
          <w:rFonts w:ascii="Calibri" w:hAnsi="Calibri" w:cs="Calibri"/>
          <w:sz w:val="20"/>
          <w:szCs w:val="20"/>
        </w:rPr>
      </w:pPr>
    </w:p>
    <w:p w:rsidR="000E0011" w:rsidRPr="008538D4" w:rsidRDefault="000E0011" w:rsidP="000E0011">
      <w:pPr>
        <w:pStyle w:val="Normal1"/>
        <w:jc w:val="center"/>
        <w:rPr>
          <w:rFonts w:ascii="Calibri" w:hAnsi="Calibri" w:cs="Calibri"/>
          <w:b/>
          <w:sz w:val="24"/>
          <w:szCs w:val="24"/>
        </w:rPr>
      </w:pPr>
      <w:r w:rsidRPr="008538D4">
        <w:rPr>
          <w:rFonts w:ascii="Calibri" w:hAnsi="Calibri"/>
          <w:b/>
          <w:sz w:val="24"/>
          <w:szCs w:val="24"/>
          <w:lang w:val="en-US" w:eastAsia="en-US"/>
        </w:rPr>
        <w:t>People &amp; Land Acknowledgement</w:t>
      </w:r>
    </w:p>
    <w:p w:rsidR="000E0011" w:rsidRPr="008538D4" w:rsidRDefault="000E0011" w:rsidP="000E0011">
      <w:pPr>
        <w:spacing w:after="120" w:line="240" w:lineRule="auto"/>
        <w:ind w:left="720"/>
        <w:rPr>
          <w:sz w:val="24"/>
          <w:szCs w:val="24"/>
          <w:lang w:val="en-US" w:eastAsia="en-US"/>
        </w:rPr>
      </w:pPr>
      <w:r w:rsidRPr="008538D4">
        <w:rPr>
          <w:rFonts w:cs="Arial"/>
          <w:color w:val="000000"/>
          <w:sz w:val="24"/>
          <w:szCs w:val="24"/>
          <w:lang w:val="en-US" w:eastAsia="en-US"/>
        </w:rPr>
        <w:t xml:space="preserve">We acknowledge that we are on Treaty 6 territory and the traditional homeland of the Métis Nation. These are the meeting grounds, gathering place, and travelling route to the Cree, </w:t>
      </w:r>
      <w:proofErr w:type="spellStart"/>
      <w:r w:rsidRPr="008538D4">
        <w:rPr>
          <w:rFonts w:cs="Arial"/>
          <w:color w:val="000000"/>
          <w:sz w:val="24"/>
          <w:szCs w:val="24"/>
          <w:lang w:val="en-US" w:eastAsia="en-US"/>
        </w:rPr>
        <w:t>Nakota</w:t>
      </w:r>
      <w:proofErr w:type="spellEnd"/>
      <w:r w:rsidRPr="008538D4">
        <w:rPr>
          <w:rFonts w:cs="Arial"/>
          <w:color w:val="000000"/>
          <w:sz w:val="24"/>
          <w:szCs w:val="24"/>
          <w:lang w:val="en-US" w:eastAsia="en-US"/>
        </w:rPr>
        <w:t xml:space="preserve"> Sioux, Dene, Saulteaux, Blackfoot, and Métis. We acknowledge all the many First Nations, Métis, and Inuit whose footsteps have marked these lands for centuries.</w:t>
      </w:r>
    </w:p>
    <w:p w:rsidR="000E0011" w:rsidRDefault="000E0011">
      <w:pPr>
        <w:pStyle w:val="Normal1"/>
        <w:contextualSpacing w:val="0"/>
        <w:jc w:val="center"/>
        <w:rPr>
          <w:rFonts w:ascii="Calibri" w:hAnsi="Calibri" w:cs="Calibri"/>
          <w:sz w:val="24"/>
          <w:szCs w:val="24"/>
        </w:rPr>
      </w:pPr>
    </w:p>
    <w:p w:rsidR="00334A06" w:rsidRDefault="00334A06" w:rsidP="00334A06">
      <w:pPr>
        <w:pStyle w:val="Normal1"/>
        <w:ind w:left="993" w:hanging="632"/>
        <w:rPr>
          <w:rFonts w:ascii="Calibri" w:hAnsi="Calibri" w:cs="Calibri"/>
          <w:sz w:val="24"/>
          <w:szCs w:val="24"/>
        </w:rPr>
      </w:pPr>
      <w:r w:rsidRPr="00D613E9">
        <w:rPr>
          <w:rFonts w:ascii="Calibri" w:hAnsi="Calibri" w:cs="Calibri"/>
          <w:b/>
          <w:sz w:val="24"/>
          <w:szCs w:val="24"/>
        </w:rPr>
        <w:t>Attendance</w:t>
      </w:r>
      <w:r w:rsidRPr="008538D4">
        <w:rPr>
          <w:rFonts w:ascii="Calibri" w:hAnsi="Calibri" w:cs="Calibri"/>
          <w:sz w:val="24"/>
          <w:szCs w:val="24"/>
        </w:rPr>
        <w:t xml:space="preserve"> </w:t>
      </w:r>
    </w:p>
    <w:p w:rsidR="00334A06" w:rsidRPr="008538D4" w:rsidRDefault="00334A06" w:rsidP="00334A06">
      <w:pPr>
        <w:pStyle w:val="Normal1"/>
        <w:ind w:left="993" w:hanging="632"/>
        <w:rPr>
          <w:rFonts w:ascii="Calibri" w:hAnsi="Calibri" w:cs="Calibri"/>
          <w:sz w:val="24"/>
          <w:szCs w:val="24"/>
        </w:rPr>
      </w:pPr>
      <w:r w:rsidRPr="008538D4">
        <w:rPr>
          <w:rFonts w:ascii="Calibri" w:hAnsi="Calibri" w:cs="Calibri"/>
          <w:b/>
          <w:sz w:val="24"/>
          <w:szCs w:val="24"/>
        </w:rPr>
        <w:t>Parents</w:t>
      </w:r>
      <w:r w:rsidRPr="008538D4">
        <w:rPr>
          <w:rFonts w:ascii="Calibri" w:hAnsi="Calibri" w:cs="Calibri"/>
          <w:sz w:val="24"/>
          <w:szCs w:val="24"/>
        </w:rPr>
        <w:t xml:space="preserve">: </w:t>
      </w:r>
      <w:r w:rsidR="00FB4FC7">
        <w:rPr>
          <w:rFonts w:ascii="Calibri" w:hAnsi="Calibri" w:cs="Calibri"/>
          <w:sz w:val="24"/>
          <w:szCs w:val="24"/>
        </w:rPr>
        <w:t xml:space="preserve">Jody Weleschuk, Erin Robert, Shayla </w:t>
      </w:r>
      <w:proofErr w:type="spellStart"/>
      <w:r w:rsidR="00FB4FC7">
        <w:rPr>
          <w:rFonts w:ascii="Calibri" w:hAnsi="Calibri" w:cs="Calibri"/>
          <w:sz w:val="24"/>
          <w:szCs w:val="24"/>
        </w:rPr>
        <w:t>Dube</w:t>
      </w:r>
      <w:proofErr w:type="spellEnd"/>
      <w:r w:rsidR="00FB4FC7">
        <w:rPr>
          <w:rFonts w:ascii="Calibri" w:hAnsi="Calibri" w:cs="Calibri"/>
          <w:sz w:val="24"/>
          <w:szCs w:val="24"/>
        </w:rPr>
        <w:t xml:space="preserve">, Sabrina Komarniski, Laurel </w:t>
      </w:r>
      <w:proofErr w:type="spellStart"/>
      <w:r w:rsidR="00FB4FC7">
        <w:rPr>
          <w:rFonts w:ascii="Calibri" w:hAnsi="Calibri" w:cs="Calibri"/>
          <w:sz w:val="24"/>
          <w:szCs w:val="24"/>
        </w:rPr>
        <w:t>Driedger</w:t>
      </w:r>
      <w:proofErr w:type="spellEnd"/>
    </w:p>
    <w:p w:rsidR="00334A06" w:rsidRDefault="00334A06" w:rsidP="00334A06">
      <w:pPr>
        <w:pStyle w:val="Normal1"/>
        <w:ind w:left="993" w:hanging="632"/>
        <w:rPr>
          <w:rFonts w:ascii="Calibri" w:hAnsi="Calibri" w:cs="Calibri"/>
          <w:sz w:val="24"/>
          <w:szCs w:val="24"/>
        </w:rPr>
      </w:pPr>
      <w:r w:rsidRPr="008538D4">
        <w:rPr>
          <w:rFonts w:ascii="Calibri" w:hAnsi="Calibri" w:cs="Calibri"/>
          <w:b/>
          <w:sz w:val="24"/>
          <w:szCs w:val="24"/>
        </w:rPr>
        <w:t>Staff</w:t>
      </w:r>
      <w:r w:rsidRPr="008538D4">
        <w:rPr>
          <w:rFonts w:ascii="Calibri" w:hAnsi="Calibri" w:cs="Calibri"/>
          <w:sz w:val="24"/>
          <w:szCs w:val="24"/>
        </w:rPr>
        <w:t xml:space="preserve">: </w:t>
      </w:r>
      <w:r w:rsidR="00FB4FC7">
        <w:rPr>
          <w:rFonts w:ascii="Calibri" w:hAnsi="Calibri" w:cs="Calibri"/>
          <w:sz w:val="24"/>
          <w:szCs w:val="24"/>
        </w:rPr>
        <w:t xml:space="preserve">Rod </w:t>
      </w:r>
      <w:proofErr w:type="spellStart"/>
      <w:r w:rsidR="00FB4FC7">
        <w:rPr>
          <w:rFonts w:ascii="Calibri" w:hAnsi="Calibri" w:cs="Calibri"/>
          <w:sz w:val="24"/>
          <w:szCs w:val="24"/>
        </w:rPr>
        <w:t>Leatherdale</w:t>
      </w:r>
      <w:proofErr w:type="spellEnd"/>
      <w:r w:rsidR="00FB4FC7">
        <w:rPr>
          <w:rFonts w:ascii="Calibri" w:hAnsi="Calibri" w:cs="Calibri"/>
          <w:sz w:val="24"/>
          <w:szCs w:val="24"/>
        </w:rPr>
        <w:t xml:space="preserve">, Kelly </w:t>
      </w:r>
      <w:proofErr w:type="spellStart"/>
      <w:r w:rsidR="00FB4FC7">
        <w:rPr>
          <w:rFonts w:ascii="Calibri" w:hAnsi="Calibri" w:cs="Calibri"/>
          <w:sz w:val="24"/>
          <w:szCs w:val="24"/>
        </w:rPr>
        <w:t>Sawatzky</w:t>
      </w:r>
      <w:proofErr w:type="spellEnd"/>
    </w:p>
    <w:p w:rsidR="00264EE4" w:rsidRPr="008538D4" w:rsidRDefault="00264EE4" w:rsidP="00334A06">
      <w:pPr>
        <w:pStyle w:val="Normal1"/>
        <w:ind w:left="993" w:hanging="632"/>
        <w:rPr>
          <w:rFonts w:ascii="Calibri" w:hAnsi="Calibri" w:cs="Calibri"/>
          <w:sz w:val="24"/>
          <w:szCs w:val="24"/>
        </w:rPr>
      </w:pPr>
      <w:r>
        <w:rPr>
          <w:rFonts w:ascii="Calibri" w:hAnsi="Calibri" w:cs="Calibri"/>
          <w:b/>
          <w:sz w:val="24"/>
          <w:szCs w:val="24"/>
        </w:rPr>
        <w:t>Students</w:t>
      </w:r>
      <w:r w:rsidRPr="00264EE4">
        <w:rPr>
          <w:rFonts w:ascii="Calibri" w:hAnsi="Calibri" w:cs="Calibri"/>
          <w:sz w:val="24"/>
          <w:szCs w:val="24"/>
        </w:rPr>
        <w:t>:</w:t>
      </w:r>
      <w:r>
        <w:rPr>
          <w:rFonts w:ascii="Calibri" w:hAnsi="Calibri" w:cs="Calibri"/>
          <w:sz w:val="24"/>
          <w:szCs w:val="24"/>
        </w:rPr>
        <w:t xml:space="preserve"> </w:t>
      </w:r>
      <w:proofErr w:type="spellStart"/>
      <w:r w:rsidR="00FB4FC7">
        <w:rPr>
          <w:rFonts w:ascii="Calibri" w:hAnsi="Calibri" w:cs="Calibri"/>
          <w:sz w:val="24"/>
          <w:szCs w:val="24"/>
        </w:rPr>
        <w:t>Kalyna</w:t>
      </w:r>
      <w:proofErr w:type="spellEnd"/>
      <w:r w:rsidR="00FB4FC7">
        <w:rPr>
          <w:rFonts w:ascii="Calibri" w:hAnsi="Calibri" w:cs="Calibri"/>
          <w:sz w:val="24"/>
          <w:szCs w:val="24"/>
        </w:rPr>
        <w:t xml:space="preserve"> </w:t>
      </w:r>
      <w:proofErr w:type="spellStart"/>
      <w:r w:rsidR="00FB4FC7">
        <w:rPr>
          <w:rFonts w:ascii="Calibri" w:hAnsi="Calibri" w:cs="Calibri"/>
          <w:sz w:val="24"/>
          <w:szCs w:val="24"/>
        </w:rPr>
        <w:t>Palsitt</w:t>
      </w:r>
      <w:proofErr w:type="spellEnd"/>
    </w:p>
    <w:p w:rsidR="00334A06" w:rsidRDefault="00334A06" w:rsidP="00334A06">
      <w:pPr>
        <w:pStyle w:val="Normal1"/>
        <w:ind w:left="993" w:hanging="632"/>
        <w:rPr>
          <w:rFonts w:ascii="Calibri" w:hAnsi="Calibri" w:cs="Calibri"/>
          <w:b/>
          <w:sz w:val="24"/>
          <w:szCs w:val="24"/>
        </w:rPr>
      </w:pPr>
      <w:r>
        <w:rPr>
          <w:rFonts w:ascii="Calibri" w:hAnsi="Calibri" w:cs="Calibri"/>
          <w:b/>
          <w:sz w:val="24"/>
          <w:szCs w:val="24"/>
        </w:rPr>
        <w:t>Trustee</w:t>
      </w:r>
      <w:r w:rsidRPr="00FB4FC7">
        <w:rPr>
          <w:rFonts w:ascii="Calibri" w:hAnsi="Calibri" w:cs="Calibri"/>
          <w:sz w:val="24"/>
          <w:szCs w:val="24"/>
        </w:rPr>
        <w:t xml:space="preserve">: </w:t>
      </w:r>
      <w:r w:rsidR="00FB4FC7" w:rsidRPr="00FB4FC7">
        <w:rPr>
          <w:rFonts w:ascii="Calibri" w:hAnsi="Calibri" w:cs="Calibri"/>
          <w:sz w:val="24"/>
          <w:szCs w:val="24"/>
        </w:rPr>
        <w:t xml:space="preserve">Randy </w:t>
      </w:r>
      <w:proofErr w:type="spellStart"/>
      <w:r w:rsidR="00FB4FC7" w:rsidRPr="00FB4FC7">
        <w:rPr>
          <w:rFonts w:ascii="Calibri" w:hAnsi="Calibri" w:cs="Calibri"/>
          <w:sz w:val="24"/>
          <w:szCs w:val="24"/>
        </w:rPr>
        <w:t>Footz</w:t>
      </w:r>
      <w:proofErr w:type="spellEnd"/>
    </w:p>
    <w:p w:rsidR="00334A06" w:rsidRPr="008538D4" w:rsidRDefault="00334A06" w:rsidP="00334A06">
      <w:pPr>
        <w:pStyle w:val="Normal1"/>
        <w:ind w:left="993" w:hanging="632"/>
        <w:rPr>
          <w:rFonts w:ascii="Calibri" w:hAnsi="Calibri" w:cs="Calibri"/>
          <w:sz w:val="24"/>
          <w:szCs w:val="24"/>
        </w:rPr>
      </w:pPr>
      <w:r w:rsidRPr="008538D4">
        <w:rPr>
          <w:rFonts w:ascii="Calibri" w:hAnsi="Calibri" w:cs="Calibri"/>
          <w:b/>
          <w:sz w:val="24"/>
          <w:szCs w:val="24"/>
        </w:rPr>
        <w:t>Others</w:t>
      </w:r>
      <w:r w:rsidRPr="008538D4">
        <w:rPr>
          <w:rFonts w:ascii="Calibri" w:hAnsi="Calibri" w:cs="Calibri"/>
          <w:sz w:val="24"/>
          <w:szCs w:val="24"/>
        </w:rPr>
        <w:t xml:space="preserve">: </w:t>
      </w:r>
    </w:p>
    <w:p w:rsidR="000E0011" w:rsidRPr="008538D4" w:rsidRDefault="000E0011">
      <w:pPr>
        <w:pStyle w:val="Normal1"/>
        <w:contextualSpacing w:val="0"/>
        <w:jc w:val="center"/>
        <w:rPr>
          <w:rFonts w:ascii="Calibri" w:hAnsi="Calibri" w:cs="Calibri"/>
          <w:sz w:val="24"/>
          <w:szCs w:val="24"/>
        </w:rPr>
      </w:pPr>
    </w:p>
    <w:p w:rsidR="00334A06" w:rsidRDefault="00C04799" w:rsidP="00B77F2C">
      <w:pPr>
        <w:pStyle w:val="Normal1"/>
        <w:numPr>
          <w:ilvl w:val="0"/>
          <w:numId w:val="1"/>
        </w:numPr>
        <w:ind w:left="993" w:hanging="632"/>
        <w:rPr>
          <w:rFonts w:ascii="Calibri" w:hAnsi="Calibri" w:cs="Calibri"/>
          <w:sz w:val="24"/>
          <w:szCs w:val="24"/>
        </w:rPr>
      </w:pPr>
      <w:r w:rsidRPr="00D613E9">
        <w:rPr>
          <w:rFonts w:ascii="Calibri" w:hAnsi="Calibri" w:cs="Calibri"/>
          <w:b/>
          <w:sz w:val="24"/>
          <w:szCs w:val="24"/>
        </w:rPr>
        <w:t>Call to order</w:t>
      </w:r>
      <w:r w:rsidR="00FB4FC7">
        <w:rPr>
          <w:rFonts w:ascii="Calibri" w:hAnsi="Calibri" w:cs="Calibri"/>
          <w:sz w:val="24"/>
          <w:szCs w:val="24"/>
        </w:rPr>
        <w:t xml:space="preserve">:  Laurel 5:35pm </w:t>
      </w:r>
    </w:p>
    <w:p w:rsidR="006F3408" w:rsidRPr="008538D4" w:rsidRDefault="006F3408" w:rsidP="00B77F2C">
      <w:pPr>
        <w:pStyle w:val="Normal1"/>
        <w:ind w:left="993" w:hanging="632"/>
        <w:rPr>
          <w:rFonts w:ascii="Calibri" w:hAnsi="Calibri" w:cs="Calibri"/>
          <w:sz w:val="24"/>
          <w:szCs w:val="24"/>
        </w:rPr>
      </w:pPr>
    </w:p>
    <w:p w:rsidR="00334A06" w:rsidRPr="00334A06" w:rsidRDefault="00180D40" w:rsidP="00B77F2C">
      <w:pPr>
        <w:pStyle w:val="Normal1"/>
        <w:numPr>
          <w:ilvl w:val="0"/>
          <w:numId w:val="1"/>
        </w:numPr>
        <w:ind w:left="993" w:hanging="632"/>
        <w:rPr>
          <w:rFonts w:ascii="Calibri" w:hAnsi="Calibri" w:cs="Calibri"/>
          <w:sz w:val="24"/>
          <w:szCs w:val="24"/>
        </w:rPr>
      </w:pPr>
      <w:r w:rsidRPr="00334A06">
        <w:rPr>
          <w:rFonts w:ascii="Calibri" w:hAnsi="Calibri" w:cs="Calibri"/>
          <w:b/>
          <w:sz w:val="24"/>
          <w:szCs w:val="24"/>
        </w:rPr>
        <w:t>Review</w:t>
      </w:r>
      <w:r w:rsidR="00334A06">
        <w:rPr>
          <w:rFonts w:ascii="Calibri" w:hAnsi="Calibri" w:cs="Calibri"/>
          <w:b/>
          <w:sz w:val="24"/>
          <w:szCs w:val="24"/>
        </w:rPr>
        <w:t xml:space="preserve"> of the Agenda</w:t>
      </w:r>
      <w:r w:rsidR="00FB4FC7">
        <w:rPr>
          <w:rFonts w:ascii="Calibri" w:hAnsi="Calibri" w:cs="Calibri"/>
          <w:b/>
          <w:sz w:val="24"/>
          <w:szCs w:val="24"/>
        </w:rPr>
        <w:t xml:space="preserve">:  </w:t>
      </w:r>
      <w:r w:rsidR="00FB4FC7" w:rsidRPr="00FB4FC7">
        <w:rPr>
          <w:rFonts w:ascii="Calibri" w:hAnsi="Calibri" w:cs="Calibri"/>
          <w:sz w:val="24"/>
          <w:szCs w:val="24"/>
        </w:rPr>
        <w:t>Add Foundation report to 5. b</w:t>
      </w:r>
    </w:p>
    <w:p w:rsidR="0005305B" w:rsidRPr="008538D4" w:rsidRDefault="0005305B" w:rsidP="00334A06">
      <w:pPr>
        <w:pStyle w:val="Normal1"/>
        <w:ind w:left="993"/>
        <w:rPr>
          <w:rFonts w:ascii="Calibri" w:hAnsi="Calibri" w:cs="Calibri"/>
          <w:sz w:val="24"/>
          <w:szCs w:val="24"/>
        </w:rPr>
      </w:pPr>
    </w:p>
    <w:p w:rsidR="00334A06" w:rsidRPr="00334A06" w:rsidRDefault="00C04799" w:rsidP="00B77F2C">
      <w:pPr>
        <w:pStyle w:val="Normal1"/>
        <w:numPr>
          <w:ilvl w:val="0"/>
          <w:numId w:val="1"/>
        </w:numPr>
        <w:ind w:left="993" w:hanging="632"/>
        <w:rPr>
          <w:rFonts w:ascii="Calibri" w:hAnsi="Calibri" w:cs="Calibri"/>
          <w:b/>
          <w:sz w:val="24"/>
          <w:szCs w:val="24"/>
        </w:rPr>
      </w:pPr>
      <w:r w:rsidRPr="00334A06">
        <w:rPr>
          <w:rFonts w:ascii="Calibri" w:hAnsi="Calibri" w:cs="Calibri"/>
          <w:b/>
          <w:sz w:val="24"/>
          <w:szCs w:val="24"/>
        </w:rPr>
        <w:t>Approval of the Minutes</w:t>
      </w:r>
      <w:r w:rsidR="00FB4FC7">
        <w:rPr>
          <w:rFonts w:ascii="Calibri" w:hAnsi="Calibri" w:cs="Calibri"/>
          <w:b/>
          <w:sz w:val="24"/>
          <w:szCs w:val="24"/>
        </w:rPr>
        <w:t xml:space="preserve">:  </w:t>
      </w:r>
      <w:r w:rsidR="00FB4FC7" w:rsidRPr="00FB4FC7">
        <w:rPr>
          <w:rFonts w:ascii="Calibri" w:hAnsi="Calibri" w:cs="Calibri"/>
          <w:sz w:val="24"/>
          <w:szCs w:val="24"/>
        </w:rPr>
        <w:t>Laurel motioned to approve previous minutes.  Jody 2</w:t>
      </w:r>
      <w:r w:rsidR="00FB4FC7" w:rsidRPr="00FB4FC7">
        <w:rPr>
          <w:rFonts w:ascii="Calibri" w:hAnsi="Calibri" w:cs="Calibri"/>
          <w:sz w:val="24"/>
          <w:szCs w:val="24"/>
          <w:vertAlign w:val="superscript"/>
        </w:rPr>
        <w:t>nd</w:t>
      </w:r>
      <w:r w:rsidR="00FB4FC7" w:rsidRPr="00FB4FC7">
        <w:rPr>
          <w:rFonts w:ascii="Calibri" w:hAnsi="Calibri" w:cs="Calibri"/>
          <w:sz w:val="24"/>
          <w:szCs w:val="24"/>
        </w:rPr>
        <w:t>.</w:t>
      </w:r>
      <w:r w:rsidR="00FB4FC7">
        <w:rPr>
          <w:rFonts w:ascii="Calibri" w:hAnsi="Calibri" w:cs="Calibri"/>
          <w:b/>
          <w:sz w:val="24"/>
          <w:szCs w:val="24"/>
        </w:rPr>
        <w:t xml:space="preserve"> </w:t>
      </w:r>
    </w:p>
    <w:p w:rsidR="0005305B" w:rsidRPr="008538D4" w:rsidRDefault="0005305B" w:rsidP="00B77F2C">
      <w:pPr>
        <w:pStyle w:val="Normal1"/>
        <w:ind w:left="993" w:hanging="632"/>
        <w:contextualSpacing w:val="0"/>
        <w:rPr>
          <w:rFonts w:ascii="Calibri" w:hAnsi="Calibri" w:cs="Calibri"/>
          <w:sz w:val="24"/>
          <w:szCs w:val="24"/>
        </w:rPr>
      </w:pPr>
    </w:p>
    <w:p w:rsidR="00C44853" w:rsidRDefault="00474F68" w:rsidP="00C44853">
      <w:pPr>
        <w:pStyle w:val="Normal1"/>
        <w:numPr>
          <w:ilvl w:val="0"/>
          <w:numId w:val="1"/>
        </w:numPr>
        <w:ind w:left="993" w:hanging="632"/>
        <w:rPr>
          <w:rFonts w:ascii="Calibri" w:hAnsi="Calibri" w:cs="Calibri"/>
          <w:color w:val="222222"/>
          <w:sz w:val="24"/>
          <w:szCs w:val="24"/>
          <w:highlight w:val="white"/>
        </w:rPr>
      </w:pPr>
      <w:r w:rsidRPr="00334A06">
        <w:rPr>
          <w:rFonts w:ascii="Calibri" w:hAnsi="Calibri" w:cs="Calibri"/>
          <w:b/>
          <w:color w:val="222222"/>
          <w:sz w:val="24"/>
          <w:szCs w:val="24"/>
          <w:highlight w:val="white"/>
        </w:rPr>
        <w:t>Old Busines</w:t>
      </w:r>
      <w:r w:rsidR="004F6895">
        <w:rPr>
          <w:rFonts w:ascii="Calibri" w:hAnsi="Calibri" w:cs="Calibri"/>
          <w:b/>
          <w:color w:val="222222"/>
          <w:sz w:val="24"/>
          <w:szCs w:val="24"/>
          <w:highlight w:val="white"/>
        </w:rPr>
        <w:t>s</w:t>
      </w:r>
      <w:r w:rsidR="00FB4FC7">
        <w:rPr>
          <w:rFonts w:ascii="Calibri" w:hAnsi="Calibri" w:cs="Calibri"/>
          <w:b/>
          <w:color w:val="222222"/>
          <w:sz w:val="24"/>
          <w:szCs w:val="24"/>
          <w:highlight w:val="white"/>
        </w:rPr>
        <w:t xml:space="preserve">: </w:t>
      </w:r>
      <w:r w:rsidR="00FB4FC7" w:rsidRPr="00FB4FC7">
        <w:rPr>
          <w:rFonts w:ascii="Calibri" w:hAnsi="Calibri" w:cs="Calibri"/>
          <w:color w:val="222222"/>
          <w:sz w:val="24"/>
          <w:szCs w:val="24"/>
          <w:highlight w:val="white"/>
        </w:rPr>
        <w:t>none</w:t>
      </w:r>
    </w:p>
    <w:p w:rsidR="00C44853" w:rsidRDefault="00C44853" w:rsidP="00C44853">
      <w:pPr>
        <w:pStyle w:val="ListParagraph"/>
        <w:rPr>
          <w:rFonts w:cs="Calibri"/>
          <w:color w:val="222222"/>
          <w:sz w:val="24"/>
          <w:szCs w:val="24"/>
          <w:highlight w:val="white"/>
        </w:rPr>
      </w:pPr>
    </w:p>
    <w:p w:rsidR="00C44853" w:rsidRPr="00FB4FC7" w:rsidRDefault="00FB4FC7" w:rsidP="00C44853">
      <w:pPr>
        <w:pStyle w:val="Normal1"/>
        <w:numPr>
          <w:ilvl w:val="0"/>
          <w:numId w:val="1"/>
        </w:numPr>
        <w:ind w:left="993" w:hanging="632"/>
        <w:rPr>
          <w:rFonts w:ascii="Calibri" w:hAnsi="Calibri" w:cs="Calibri"/>
          <w:color w:val="222222"/>
          <w:sz w:val="24"/>
          <w:szCs w:val="24"/>
          <w:highlight w:val="white"/>
        </w:rPr>
      </w:pPr>
      <w:r>
        <w:rPr>
          <w:rFonts w:ascii="Calibri" w:hAnsi="Calibri" w:cs="Calibri"/>
          <w:b/>
          <w:sz w:val="24"/>
          <w:szCs w:val="24"/>
        </w:rPr>
        <w:t xml:space="preserve">a) </w:t>
      </w:r>
      <w:r w:rsidR="00C44853" w:rsidRPr="00C44853">
        <w:rPr>
          <w:rFonts w:ascii="Calibri" w:hAnsi="Calibri" w:cs="Calibri"/>
          <w:b/>
          <w:sz w:val="24"/>
          <w:szCs w:val="24"/>
        </w:rPr>
        <w:t>Student Council report:</w:t>
      </w:r>
      <w:r w:rsidR="00C44853" w:rsidRPr="00C44853">
        <w:rPr>
          <w:rFonts w:ascii="Calibri" w:hAnsi="Calibri" w:cs="Calibri"/>
          <w:sz w:val="24"/>
          <w:szCs w:val="24"/>
        </w:rPr>
        <w:t xml:space="preserve"> </w:t>
      </w:r>
      <w:r>
        <w:rPr>
          <w:rFonts w:ascii="Calibri" w:hAnsi="Calibri" w:cs="Calibri"/>
          <w:sz w:val="24"/>
          <w:szCs w:val="24"/>
        </w:rPr>
        <w:t xml:space="preserve"> Sold candy grams for Valentine’s Day, made $156.95.  Making green </w:t>
      </w:r>
      <w:proofErr w:type="spellStart"/>
      <w:r>
        <w:rPr>
          <w:rFonts w:ascii="Calibri" w:hAnsi="Calibri" w:cs="Calibri"/>
          <w:sz w:val="24"/>
          <w:szCs w:val="24"/>
        </w:rPr>
        <w:t>jello</w:t>
      </w:r>
      <w:proofErr w:type="spellEnd"/>
      <w:r>
        <w:rPr>
          <w:rFonts w:ascii="Calibri" w:hAnsi="Calibri" w:cs="Calibri"/>
          <w:sz w:val="24"/>
          <w:szCs w:val="24"/>
        </w:rPr>
        <w:t xml:space="preserve"> for St. Patrick’s Day tomorrow.  Twin Day was last week and a Wacky Socks day is coming up next week. Teacher appreciation also coming up.  All students were sent a Kindness Form saying something nice about someone/nominating them; handed out lunch coupons and posted pictures on social media. Jr. High members helping out. </w:t>
      </w:r>
    </w:p>
    <w:p w:rsidR="00FB4FC7" w:rsidRPr="00FB4FC7" w:rsidRDefault="00FB4FC7" w:rsidP="00FB4FC7">
      <w:pPr>
        <w:pStyle w:val="Normal1"/>
        <w:rPr>
          <w:rFonts w:ascii="Calibri" w:hAnsi="Calibri" w:cs="Calibri"/>
          <w:b/>
          <w:color w:val="222222"/>
          <w:sz w:val="24"/>
          <w:szCs w:val="24"/>
          <w:highlight w:val="white"/>
        </w:rPr>
      </w:pPr>
      <w:r w:rsidRPr="00FB4FC7">
        <w:rPr>
          <w:rFonts w:ascii="Calibri" w:eastAsia="Times New Roman" w:hAnsi="Calibri" w:cs="Calibri"/>
          <w:b/>
          <w:color w:val="222222"/>
          <w:sz w:val="24"/>
          <w:szCs w:val="24"/>
          <w:highlight w:val="white"/>
        </w:rPr>
        <w:t xml:space="preserve">             b)  Foundation Report:</w:t>
      </w:r>
      <w:r>
        <w:rPr>
          <w:rFonts w:ascii="Calibri" w:eastAsia="Times New Roman" w:hAnsi="Calibri" w:cs="Calibri"/>
          <w:b/>
          <w:color w:val="222222"/>
          <w:sz w:val="24"/>
          <w:szCs w:val="24"/>
          <w:highlight w:val="white"/>
        </w:rPr>
        <w:t xml:space="preserve">  </w:t>
      </w:r>
      <w:r w:rsidRPr="00FB4FC7">
        <w:rPr>
          <w:rFonts w:ascii="Calibri" w:eastAsia="Times New Roman" w:hAnsi="Calibri" w:cs="Calibri"/>
          <w:color w:val="222222"/>
          <w:sz w:val="24"/>
          <w:szCs w:val="24"/>
          <w:highlight w:val="white"/>
        </w:rPr>
        <w:t>Casino</w:t>
      </w:r>
      <w:r>
        <w:rPr>
          <w:rFonts w:ascii="Calibri" w:eastAsia="Times New Roman" w:hAnsi="Calibri" w:cs="Calibri"/>
          <w:color w:val="222222"/>
          <w:sz w:val="24"/>
          <w:szCs w:val="24"/>
          <w:highlight w:val="white"/>
        </w:rPr>
        <w:t xml:space="preserve"> account: $13, </w:t>
      </w:r>
      <w:proofErr w:type="gramStart"/>
      <w:r>
        <w:rPr>
          <w:rFonts w:ascii="Calibri" w:eastAsia="Times New Roman" w:hAnsi="Calibri" w:cs="Calibri"/>
          <w:color w:val="222222"/>
          <w:sz w:val="24"/>
          <w:szCs w:val="24"/>
          <w:highlight w:val="white"/>
        </w:rPr>
        <w:t>683.14  General</w:t>
      </w:r>
      <w:proofErr w:type="gramEnd"/>
      <w:r>
        <w:rPr>
          <w:rFonts w:ascii="Calibri" w:eastAsia="Times New Roman" w:hAnsi="Calibri" w:cs="Calibri"/>
          <w:color w:val="222222"/>
          <w:sz w:val="24"/>
          <w:szCs w:val="24"/>
          <w:highlight w:val="white"/>
        </w:rPr>
        <w:t xml:space="preserve"> account: $2,368.97  Chromebook cart has arrived, </w:t>
      </w:r>
      <w:proofErr w:type="spellStart"/>
      <w:r>
        <w:rPr>
          <w:rFonts w:ascii="Calibri" w:eastAsia="Times New Roman" w:hAnsi="Calibri" w:cs="Calibri"/>
          <w:color w:val="222222"/>
          <w:sz w:val="24"/>
          <w:szCs w:val="24"/>
          <w:highlight w:val="white"/>
        </w:rPr>
        <w:t>chromebooks</w:t>
      </w:r>
      <w:proofErr w:type="spellEnd"/>
      <w:r>
        <w:rPr>
          <w:rFonts w:ascii="Calibri" w:eastAsia="Times New Roman" w:hAnsi="Calibri" w:cs="Calibri"/>
          <w:color w:val="222222"/>
          <w:sz w:val="24"/>
          <w:szCs w:val="24"/>
          <w:highlight w:val="white"/>
        </w:rPr>
        <w:t xml:space="preserve"> </w:t>
      </w:r>
      <w:r w:rsidR="00AC311B">
        <w:rPr>
          <w:rFonts w:ascii="Calibri" w:eastAsia="Times New Roman" w:hAnsi="Calibri" w:cs="Calibri"/>
          <w:color w:val="222222"/>
          <w:sz w:val="24"/>
          <w:szCs w:val="24"/>
          <w:highlight w:val="white"/>
        </w:rPr>
        <w:t xml:space="preserve">are ordered.  Little Caesar’s Fundraiser – sold 228 kits, profit of $1368.00.  Running a </w:t>
      </w:r>
      <w:proofErr w:type="spellStart"/>
      <w:r w:rsidR="00AC311B">
        <w:rPr>
          <w:rFonts w:ascii="Calibri" w:eastAsia="Times New Roman" w:hAnsi="Calibri" w:cs="Calibri"/>
          <w:color w:val="222222"/>
          <w:sz w:val="24"/>
          <w:szCs w:val="24"/>
          <w:highlight w:val="white"/>
        </w:rPr>
        <w:t>Widynowski’s</w:t>
      </w:r>
      <w:proofErr w:type="spellEnd"/>
      <w:r w:rsidR="00AC311B">
        <w:rPr>
          <w:rFonts w:ascii="Calibri" w:eastAsia="Times New Roman" w:hAnsi="Calibri" w:cs="Calibri"/>
          <w:color w:val="222222"/>
          <w:sz w:val="24"/>
          <w:szCs w:val="24"/>
          <w:highlight w:val="white"/>
        </w:rPr>
        <w:t xml:space="preserve"> Sausage House Fundraiser – forms went out March 11, due back before Spring Break on March 23</w:t>
      </w:r>
      <w:r w:rsidR="00AC311B" w:rsidRPr="00AC311B">
        <w:rPr>
          <w:rFonts w:ascii="Calibri" w:eastAsia="Times New Roman" w:hAnsi="Calibri" w:cs="Calibri"/>
          <w:color w:val="222222"/>
          <w:sz w:val="24"/>
          <w:szCs w:val="24"/>
          <w:highlight w:val="white"/>
          <w:vertAlign w:val="superscript"/>
        </w:rPr>
        <w:t>rd</w:t>
      </w:r>
      <w:r w:rsidR="00AC311B">
        <w:rPr>
          <w:rFonts w:ascii="Calibri" w:eastAsia="Times New Roman" w:hAnsi="Calibri" w:cs="Calibri"/>
          <w:color w:val="222222"/>
          <w:sz w:val="24"/>
          <w:szCs w:val="24"/>
          <w:highlight w:val="white"/>
        </w:rPr>
        <w:t xml:space="preserve"> and pick up is right before Easter on April 13.  We signed up to provide volunteers for the Vegreville Ag Society Fair Beer Gardens on Saturday, Aug 6.  We’ll find out in May when the fall Casino date is between Oct-Dec. </w:t>
      </w:r>
    </w:p>
    <w:p w:rsidR="00FB4FC7" w:rsidRPr="00C44853" w:rsidRDefault="00FB4FC7" w:rsidP="00FB4FC7">
      <w:pPr>
        <w:pStyle w:val="Normal1"/>
        <w:rPr>
          <w:rFonts w:ascii="Calibri" w:hAnsi="Calibri" w:cs="Calibri"/>
          <w:color w:val="222222"/>
          <w:sz w:val="24"/>
          <w:szCs w:val="24"/>
          <w:highlight w:val="white"/>
        </w:rPr>
      </w:pPr>
    </w:p>
    <w:p w:rsidR="00C44853" w:rsidRDefault="00C44853" w:rsidP="004F6895">
      <w:pPr>
        <w:pStyle w:val="Normal1"/>
        <w:numPr>
          <w:ilvl w:val="0"/>
          <w:numId w:val="1"/>
        </w:numPr>
        <w:ind w:left="993" w:hanging="632"/>
        <w:rPr>
          <w:rFonts w:ascii="Calibri" w:hAnsi="Calibri" w:cs="Calibri"/>
          <w:b/>
          <w:bCs/>
          <w:color w:val="222222"/>
          <w:sz w:val="24"/>
          <w:szCs w:val="24"/>
          <w:highlight w:val="white"/>
        </w:rPr>
      </w:pPr>
      <w:r w:rsidRPr="00C44853">
        <w:rPr>
          <w:rFonts w:ascii="Calibri" w:hAnsi="Calibri" w:cs="Calibri"/>
          <w:b/>
          <w:bCs/>
          <w:color w:val="222222"/>
          <w:sz w:val="24"/>
          <w:szCs w:val="24"/>
          <w:highlight w:val="white"/>
        </w:rPr>
        <w:t>COSC report</w:t>
      </w:r>
      <w:r w:rsidR="00FB4FC7">
        <w:rPr>
          <w:rFonts w:ascii="Calibri" w:hAnsi="Calibri" w:cs="Calibri"/>
          <w:b/>
          <w:bCs/>
          <w:color w:val="222222"/>
          <w:sz w:val="24"/>
          <w:szCs w:val="24"/>
          <w:highlight w:val="white"/>
        </w:rPr>
        <w:t xml:space="preserve">:  </w:t>
      </w:r>
      <w:r w:rsidR="00FB4FC7" w:rsidRPr="00FB4FC7">
        <w:rPr>
          <w:rFonts w:ascii="Calibri" w:hAnsi="Calibri" w:cs="Calibri"/>
          <w:bCs/>
          <w:color w:val="222222"/>
          <w:sz w:val="24"/>
          <w:szCs w:val="24"/>
          <w:highlight w:val="white"/>
        </w:rPr>
        <w:t>see attached.  Resolution discussion. Laurel to draft a letter to parents and we’ll send out a survey asking parents opinions on if Diploma exams should remain as 10% weight.</w:t>
      </w:r>
      <w:r w:rsidR="00FB4FC7">
        <w:rPr>
          <w:rFonts w:ascii="Calibri" w:hAnsi="Calibri" w:cs="Calibri"/>
          <w:b/>
          <w:bCs/>
          <w:color w:val="222222"/>
          <w:sz w:val="24"/>
          <w:szCs w:val="24"/>
          <w:highlight w:val="white"/>
        </w:rPr>
        <w:t xml:space="preserve"> </w:t>
      </w:r>
    </w:p>
    <w:p w:rsidR="00FB4FC7" w:rsidRPr="00C44853" w:rsidRDefault="00FB4FC7" w:rsidP="00FB4FC7">
      <w:pPr>
        <w:pStyle w:val="Normal1"/>
        <w:rPr>
          <w:rFonts w:ascii="Calibri" w:hAnsi="Calibri" w:cs="Calibri"/>
          <w:b/>
          <w:bCs/>
          <w:color w:val="222222"/>
          <w:sz w:val="24"/>
          <w:szCs w:val="24"/>
          <w:highlight w:val="white"/>
        </w:rPr>
      </w:pPr>
    </w:p>
    <w:p w:rsidR="00561A3F" w:rsidRDefault="00C44853" w:rsidP="00FF20C1">
      <w:pPr>
        <w:pStyle w:val="paragraph"/>
        <w:numPr>
          <w:ilvl w:val="0"/>
          <w:numId w:val="1"/>
        </w:numPr>
        <w:spacing w:before="0" w:beforeAutospacing="0" w:after="0" w:afterAutospacing="0"/>
        <w:textAlignment w:val="baseline"/>
        <w:rPr>
          <w:rFonts w:ascii="Segoe UI" w:hAnsi="Segoe UI" w:cs="Segoe UI"/>
          <w:sz w:val="18"/>
          <w:szCs w:val="18"/>
        </w:rPr>
      </w:pPr>
      <w:r w:rsidRPr="00BE5DFF">
        <w:rPr>
          <w:rFonts w:ascii="Calibri" w:hAnsi="Calibri" w:cs="Calibri"/>
          <w:b/>
        </w:rPr>
        <w:lastRenderedPageBreak/>
        <w:t>Trustee Update</w:t>
      </w:r>
      <w:r w:rsidRPr="00FB4FC7">
        <w:rPr>
          <w:rFonts w:ascii="Calibri" w:hAnsi="Calibri" w:cs="Calibri"/>
        </w:rPr>
        <w:t>:</w:t>
      </w:r>
      <w:r w:rsidR="00561A3F">
        <w:rPr>
          <w:rFonts w:ascii="Calibri" w:hAnsi="Calibri" w:cs="Calibri"/>
        </w:rPr>
        <w:t xml:space="preserve">  </w:t>
      </w:r>
      <w:r w:rsidR="00561A3F">
        <w:rPr>
          <w:rStyle w:val="eop"/>
          <w:rFonts w:ascii="Calibri" w:hAnsi="Calibri" w:cs="Calibri"/>
          <w:sz w:val="36"/>
          <w:szCs w:val="36"/>
        </w:rPr>
        <w:t> </w:t>
      </w:r>
    </w:p>
    <w:p w:rsidR="00561A3F" w:rsidRPr="00561A3F" w:rsidRDefault="00561A3F" w:rsidP="00561A3F">
      <w:pPr>
        <w:pStyle w:val="paragraph"/>
        <w:spacing w:before="0" w:beforeAutospacing="0" w:after="0" w:afterAutospacing="0"/>
        <w:textAlignment w:val="baseline"/>
        <w:rPr>
          <w:rFonts w:ascii="Segoe UI" w:hAnsi="Segoe UI" w:cs="Segoe UI"/>
        </w:rPr>
      </w:pPr>
      <w:r w:rsidRPr="00561A3F">
        <w:rPr>
          <w:rStyle w:val="normaltextrun"/>
          <w:rFonts w:ascii="Calibri" w:hAnsi="Calibri" w:cs="Calibri"/>
          <w:b/>
          <w:bCs/>
          <w:lang w:val="en-US"/>
        </w:rPr>
        <w:t>January Board Meeting</w:t>
      </w:r>
      <w:r w:rsidRPr="00561A3F">
        <w:rPr>
          <w:rStyle w:val="eop"/>
          <w:rFonts w:ascii="Calibri" w:hAnsi="Calibri" w:cs="Calibri"/>
        </w:rPr>
        <w:t> </w:t>
      </w:r>
    </w:p>
    <w:p w:rsidR="00561A3F" w:rsidRPr="00561A3F" w:rsidRDefault="00561A3F" w:rsidP="00561A3F">
      <w:pPr>
        <w:pStyle w:val="paragraph"/>
        <w:spacing w:before="0" w:beforeAutospacing="0" w:after="0" w:afterAutospacing="0"/>
        <w:textAlignment w:val="baseline"/>
        <w:rPr>
          <w:rFonts w:ascii="Segoe UI" w:hAnsi="Segoe UI" w:cs="Segoe UI"/>
        </w:rPr>
      </w:pPr>
      <w:r w:rsidRPr="00561A3F">
        <w:rPr>
          <w:rStyle w:val="normaltextrun"/>
          <w:rFonts w:ascii="Calibri" w:hAnsi="Calibri" w:cs="Calibri"/>
          <w:color w:val="000000"/>
          <w:lang w:val="en-US"/>
        </w:rPr>
        <w:t xml:space="preserve">The Board approved the Division calendar for the 2022-23 school </w:t>
      </w:r>
      <w:proofErr w:type="gramStart"/>
      <w:r w:rsidRPr="00561A3F">
        <w:rPr>
          <w:rStyle w:val="normaltextrun"/>
          <w:rFonts w:ascii="Calibri" w:hAnsi="Calibri" w:cs="Calibri"/>
          <w:color w:val="000000"/>
          <w:lang w:val="en-US"/>
        </w:rPr>
        <w:t>year</w:t>
      </w:r>
      <w:proofErr w:type="gramEnd"/>
      <w:r w:rsidRPr="00561A3F">
        <w:rPr>
          <w:rStyle w:val="normaltextrun"/>
          <w:rFonts w:ascii="Calibri" w:hAnsi="Calibri" w:cs="Calibri"/>
          <w:color w:val="000000"/>
          <w:lang w:val="en-US"/>
        </w:rPr>
        <w:t>.</w:t>
      </w:r>
      <w:r w:rsidRPr="00561A3F">
        <w:rPr>
          <w:rStyle w:val="eop"/>
          <w:rFonts w:ascii="Calibri" w:hAnsi="Calibri" w:cs="Calibri"/>
          <w:color w:val="000000"/>
        </w:rPr>
        <w:t> </w:t>
      </w:r>
    </w:p>
    <w:p w:rsidR="00561A3F" w:rsidRPr="00561A3F" w:rsidRDefault="00561A3F" w:rsidP="00561A3F">
      <w:pPr>
        <w:pStyle w:val="paragraph"/>
        <w:spacing w:before="0" w:beforeAutospacing="0" w:after="0" w:afterAutospacing="0"/>
        <w:textAlignment w:val="baseline"/>
        <w:rPr>
          <w:rFonts w:ascii="Segoe UI" w:hAnsi="Segoe UI" w:cs="Segoe UI"/>
        </w:rPr>
      </w:pPr>
      <w:r>
        <w:rPr>
          <w:rFonts w:ascii="Segoe UI" w:hAnsi="Segoe UI" w:cs="Segoe UI"/>
        </w:rPr>
        <w:t xml:space="preserve">The </w:t>
      </w:r>
      <w:r w:rsidRPr="00561A3F">
        <w:rPr>
          <w:rStyle w:val="normaltextrun"/>
          <w:rFonts w:ascii="Calibri" w:hAnsi="Calibri" w:cs="Calibri"/>
          <w:color w:val="000000"/>
          <w:lang w:val="en-US"/>
        </w:rPr>
        <w:t>Board approved a budget reallocation because of an unanticipated surplus of $1.5 million. The Division will use the funds to:</w:t>
      </w:r>
      <w:r w:rsidRPr="00561A3F">
        <w:rPr>
          <w:rStyle w:val="eop"/>
          <w:rFonts w:ascii="Calibri" w:hAnsi="Calibri" w:cs="Calibri"/>
          <w:color w:val="000000"/>
        </w:rPr>
        <w:t> </w:t>
      </w:r>
    </w:p>
    <w:p w:rsidR="00561A3F" w:rsidRPr="00561A3F" w:rsidRDefault="00561A3F" w:rsidP="00561A3F">
      <w:pPr>
        <w:pStyle w:val="paragraph"/>
        <w:numPr>
          <w:ilvl w:val="0"/>
          <w:numId w:val="13"/>
        </w:numPr>
        <w:spacing w:before="0" w:beforeAutospacing="0" w:after="0" w:afterAutospacing="0"/>
        <w:ind w:left="0" w:firstLine="0"/>
        <w:textAlignment w:val="baseline"/>
        <w:rPr>
          <w:rFonts w:ascii="Calibri" w:hAnsi="Calibri" w:cs="Calibri"/>
          <w:color w:val="000000"/>
        </w:rPr>
      </w:pPr>
      <w:r w:rsidRPr="00561A3F">
        <w:rPr>
          <w:rStyle w:val="normaltextrun"/>
          <w:rFonts w:ascii="Calibri" w:hAnsi="Calibri" w:cs="Calibri"/>
          <w:color w:val="000000"/>
          <w:lang w:val="en-US"/>
        </w:rPr>
        <w:t>hire two family school liaison workers, a consultant for the Specialized System programs and two occupational therapists;</w:t>
      </w:r>
      <w:r w:rsidRPr="00561A3F">
        <w:rPr>
          <w:rStyle w:val="eop"/>
          <w:rFonts w:ascii="Calibri" w:hAnsi="Calibri" w:cs="Calibri"/>
          <w:color w:val="000000"/>
        </w:rPr>
        <w:t> </w:t>
      </w:r>
    </w:p>
    <w:p w:rsidR="00561A3F" w:rsidRPr="00561A3F" w:rsidRDefault="00561A3F" w:rsidP="00561A3F">
      <w:pPr>
        <w:pStyle w:val="paragraph"/>
        <w:numPr>
          <w:ilvl w:val="0"/>
          <w:numId w:val="13"/>
        </w:numPr>
        <w:spacing w:before="0" w:beforeAutospacing="0" w:after="0" w:afterAutospacing="0"/>
        <w:ind w:left="0" w:firstLine="0"/>
        <w:textAlignment w:val="baseline"/>
        <w:rPr>
          <w:rFonts w:ascii="Calibri" w:hAnsi="Calibri" w:cs="Calibri"/>
          <w:color w:val="000000"/>
        </w:rPr>
      </w:pPr>
      <w:r w:rsidRPr="00561A3F">
        <w:rPr>
          <w:rStyle w:val="normaltextrun"/>
          <w:rFonts w:ascii="Calibri" w:hAnsi="Calibri" w:cs="Calibri"/>
          <w:color w:val="000000"/>
          <w:lang w:val="en-US"/>
        </w:rPr>
        <w:t>assist with implementing the new curriculum;</w:t>
      </w:r>
      <w:r w:rsidRPr="00561A3F">
        <w:rPr>
          <w:rStyle w:val="eop"/>
          <w:rFonts w:ascii="Calibri" w:hAnsi="Calibri" w:cs="Calibri"/>
          <w:color w:val="000000"/>
        </w:rPr>
        <w:t> </w:t>
      </w:r>
    </w:p>
    <w:p w:rsidR="00561A3F" w:rsidRPr="00561A3F" w:rsidRDefault="00561A3F" w:rsidP="00561A3F">
      <w:pPr>
        <w:pStyle w:val="paragraph"/>
        <w:numPr>
          <w:ilvl w:val="0"/>
          <w:numId w:val="13"/>
        </w:numPr>
        <w:spacing w:before="0" w:beforeAutospacing="0" w:after="0" w:afterAutospacing="0"/>
        <w:ind w:left="0" w:firstLine="0"/>
        <w:textAlignment w:val="baseline"/>
        <w:rPr>
          <w:rFonts w:ascii="Calibri" w:hAnsi="Calibri" w:cs="Calibri"/>
          <w:color w:val="000000"/>
        </w:rPr>
      </w:pPr>
      <w:r w:rsidRPr="00561A3F">
        <w:rPr>
          <w:rStyle w:val="normaltextrun"/>
          <w:rFonts w:ascii="Calibri" w:hAnsi="Calibri" w:cs="Calibri"/>
          <w:color w:val="000000"/>
          <w:lang w:val="en-US"/>
        </w:rPr>
        <w:t>support French Immersion and French-language programming;</w:t>
      </w:r>
      <w:r w:rsidRPr="00561A3F">
        <w:rPr>
          <w:rStyle w:val="eop"/>
          <w:rFonts w:ascii="Calibri" w:hAnsi="Calibri" w:cs="Calibri"/>
          <w:color w:val="000000"/>
        </w:rPr>
        <w:t> </w:t>
      </w:r>
    </w:p>
    <w:p w:rsidR="00561A3F" w:rsidRPr="00561A3F" w:rsidRDefault="00561A3F" w:rsidP="00561A3F">
      <w:pPr>
        <w:pStyle w:val="paragraph"/>
        <w:numPr>
          <w:ilvl w:val="0"/>
          <w:numId w:val="13"/>
        </w:numPr>
        <w:spacing w:before="0" w:beforeAutospacing="0" w:after="0" w:afterAutospacing="0"/>
        <w:ind w:left="0" w:firstLine="0"/>
        <w:textAlignment w:val="baseline"/>
        <w:rPr>
          <w:rFonts w:ascii="Calibri" w:hAnsi="Calibri" w:cs="Calibri"/>
          <w:color w:val="000000"/>
        </w:rPr>
      </w:pPr>
      <w:r w:rsidRPr="00561A3F">
        <w:rPr>
          <w:rStyle w:val="normaltextrun"/>
          <w:rFonts w:ascii="Calibri" w:hAnsi="Calibri" w:cs="Calibri"/>
          <w:color w:val="000000"/>
          <w:lang w:val="en-US"/>
        </w:rPr>
        <w:t>cover human resources costs related to staff and substitute compensation;</w:t>
      </w:r>
      <w:r w:rsidRPr="00561A3F">
        <w:rPr>
          <w:rStyle w:val="eop"/>
          <w:rFonts w:ascii="Calibri" w:hAnsi="Calibri" w:cs="Calibri"/>
          <w:color w:val="000000"/>
        </w:rPr>
        <w:t> </w:t>
      </w:r>
    </w:p>
    <w:p w:rsidR="00561A3F" w:rsidRPr="00561A3F" w:rsidRDefault="00561A3F" w:rsidP="00561A3F">
      <w:pPr>
        <w:pStyle w:val="paragraph"/>
        <w:numPr>
          <w:ilvl w:val="0"/>
          <w:numId w:val="13"/>
        </w:numPr>
        <w:spacing w:before="0" w:beforeAutospacing="0" w:after="0" w:afterAutospacing="0"/>
        <w:ind w:left="0" w:firstLine="0"/>
        <w:textAlignment w:val="baseline"/>
        <w:rPr>
          <w:rFonts w:ascii="Calibri" w:hAnsi="Calibri" w:cs="Calibri"/>
          <w:color w:val="000000"/>
        </w:rPr>
      </w:pPr>
      <w:r w:rsidRPr="00561A3F">
        <w:rPr>
          <w:rStyle w:val="normaltextrun"/>
          <w:rFonts w:ascii="Calibri" w:hAnsi="Calibri" w:cs="Calibri"/>
          <w:color w:val="000000"/>
          <w:lang w:val="en-US"/>
        </w:rPr>
        <w:t>develop a Division communication platform for staff and families; </w:t>
      </w:r>
      <w:r w:rsidRPr="00561A3F">
        <w:rPr>
          <w:rStyle w:val="eop"/>
          <w:rFonts w:ascii="Calibri" w:hAnsi="Calibri" w:cs="Calibri"/>
          <w:color w:val="000000"/>
        </w:rPr>
        <w:t> </w:t>
      </w:r>
    </w:p>
    <w:p w:rsidR="00561A3F" w:rsidRPr="00561A3F" w:rsidRDefault="00561A3F" w:rsidP="00561A3F">
      <w:pPr>
        <w:pStyle w:val="paragraph"/>
        <w:numPr>
          <w:ilvl w:val="0"/>
          <w:numId w:val="14"/>
        </w:numPr>
        <w:spacing w:before="0" w:beforeAutospacing="0" w:after="0" w:afterAutospacing="0"/>
        <w:ind w:left="0" w:firstLine="0"/>
        <w:textAlignment w:val="baseline"/>
        <w:rPr>
          <w:rFonts w:ascii="Calibri" w:hAnsi="Calibri" w:cs="Calibri"/>
          <w:color w:val="000000"/>
        </w:rPr>
      </w:pPr>
      <w:r w:rsidRPr="00561A3F">
        <w:rPr>
          <w:rStyle w:val="normaltextrun"/>
          <w:rFonts w:ascii="Calibri" w:hAnsi="Calibri" w:cs="Calibri"/>
          <w:color w:val="000000"/>
          <w:lang w:val="en-US"/>
        </w:rPr>
        <w:t>purchase Enterprise Level Division Form Solution Software; </w:t>
      </w:r>
      <w:r w:rsidRPr="00561A3F">
        <w:rPr>
          <w:rStyle w:val="eop"/>
          <w:rFonts w:ascii="Calibri" w:hAnsi="Calibri" w:cs="Calibri"/>
          <w:color w:val="000000"/>
        </w:rPr>
        <w:t> </w:t>
      </w:r>
    </w:p>
    <w:p w:rsidR="00561A3F" w:rsidRPr="00561A3F" w:rsidRDefault="00561A3F" w:rsidP="00561A3F">
      <w:pPr>
        <w:pStyle w:val="paragraph"/>
        <w:numPr>
          <w:ilvl w:val="0"/>
          <w:numId w:val="14"/>
        </w:numPr>
        <w:spacing w:before="0" w:beforeAutospacing="0" w:after="0" w:afterAutospacing="0"/>
        <w:ind w:left="0" w:firstLine="0"/>
        <w:textAlignment w:val="baseline"/>
        <w:rPr>
          <w:rFonts w:ascii="Calibri" w:hAnsi="Calibri" w:cs="Calibri"/>
          <w:color w:val="000000"/>
        </w:rPr>
      </w:pPr>
      <w:r w:rsidRPr="00561A3F">
        <w:rPr>
          <w:rStyle w:val="normaltextrun"/>
          <w:rFonts w:ascii="Calibri" w:hAnsi="Calibri" w:cs="Calibri"/>
          <w:color w:val="000000"/>
          <w:lang w:val="en-US"/>
        </w:rPr>
        <w:t>develop a new report card before September 2022; and</w:t>
      </w:r>
      <w:r w:rsidRPr="00561A3F">
        <w:rPr>
          <w:rStyle w:val="eop"/>
          <w:rFonts w:ascii="Calibri" w:hAnsi="Calibri" w:cs="Calibri"/>
          <w:color w:val="000000"/>
        </w:rPr>
        <w:t> </w:t>
      </w:r>
    </w:p>
    <w:p w:rsidR="00561A3F" w:rsidRPr="00561A3F" w:rsidRDefault="00561A3F" w:rsidP="00561A3F">
      <w:pPr>
        <w:pStyle w:val="paragraph"/>
        <w:numPr>
          <w:ilvl w:val="0"/>
          <w:numId w:val="14"/>
        </w:numPr>
        <w:spacing w:before="0" w:beforeAutospacing="0" w:after="0" w:afterAutospacing="0"/>
        <w:ind w:left="0" w:firstLine="0"/>
        <w:textAlignment w:val="baseline"/>
        <w:rPr>
          <w:rFonts w:ascii="Calibri" w:hAnsi="Calibri" w:cs="Calibri"/>
          <w:color w:val="000000"/>
        </w:rPr>
      </w:pPr>
      <w:proofErr w:type="gramStart"/>
      <w:r w:rsidRPr="00561A3F">
        <w:rPr>
          <w:rStyle w:val="normaltextrun"/>
          <w:rFonts w:ascii="Calibri" w:hAnsi="Calibri" w:cs="Calibri"/>
          <w:color w:val="000000"/>
          <w:lang w:val="en-US"/>
        </w:rPr>
        <w:t>replace</w:t>
      </w:r>
      <w:proofErr w:type="gramEnd"/>
      <w:r w:rsidRPr="00561A3F">
        <w:rPr>
          <w:rStyle w:val="normaltextrun"/>
          <w:rFonts w:ascii="Calibri" w:hAnsi="Calibri" w:cs="Calibri"/>
          <w:color w:val="000000"/>
          <w:lang w:val="en-US"/>
        </w:rPr>
        <w:t xml:space="preserve"> more than 1,500 Chromebook reaching end of life.</w:t>
      </w:r>
      <w:r w:rsidRPr="00561A3F">
        <w:rPr>
          <w:rStyle w:val="eop"/>
          <w:rFonts w:ascii="Calibri" w:hAnsi="Calibri" w:cs="Calibri"/>
          <w:color w:val="000000"/>
        </w:rPr>
        <w:t> </w:t>
      </w:r>
    </w:p>
    <w:p w:rsidR="00561A3F" w:rsidRPr="00FF20C1" w:rsidRDefault="00561A3F" w:rsidP="00561A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Pr="00561A3F">
        <w:rPr>
          <w:rStyle w:val="normaltextrun"/>
          <w:rFonts w:ascii="Calibri" w:hAnsi="Calibri" w:cs="Calibri"/>
          <w:color w:val="0E101A"/>
          <w:lang w:val="en-US"/>
        </w:rPr>
        <w:t xml:space="preserve">The Board approved the school fee parameters for the 2022-23 school </w:t>
      </w:r>
      <w:proofErr w:type="gramStart"/>
      <w:r w:rsidRPr="00561A3F">
        <w:rPr>
          <w:rStyle w:val="normaltextrun"/>
          <w:rFonts w:ascii="Calibri" w:hAnsi="Calibri" w:cs="Calibri"/>
          <w:color w:val="0E101A"/>
          <w:lang w:val="en-US"/>
        </w:rPr>
        <w:t>year</w:t>
      </w:r>
      <w:proofErr w:type="gramEnd"/>
      <w:r w:rsidRPr="00561A3F">
        <w:rPr>
          <w:rStyle w:val="normaltextrun"/>
          <w:rFonts w:ascii="Calibri" w:hAnsi="Calibri" w:cs="Calibri"/>
          <w:color w:val="0E101A"/>
          <w:lang w:val="en-US"/>
        </w:rPr>
        <w:t xml:space="preserve">. The parameters are based on the guidelines laid out within the new </w:t>
      </w:r>
      <w:r w:rsidRPr="00561A3F">
        <w:rPr>
          <w:rStyle w:val="normaltextrun"/>
          <w:rFonts w:ascii="Calibri" w:hAnsi="Calibri" w:cs="Calibri"/>
          <w:i/>
          <w:iCs/>
          <w:color w:val="0E101A"/>
          <w:lang w:val="en-US"/>
        </w:rPr>
        <w:t>Education Act</w:t>
      </w:r>
      <w:r w:rsidRPr="00561A3F">
        <w:rPr>
          <w:rStyle w:val="normaltextrun"/>
          <w:rFonts w:ascii="Calibri" w:hAnsi="Calibri" w:cs="Calibri"/>
          <w:color w:val="0E101A"/>
          <w:lang w:val="en-US"/>
        </w:rPr>
        <w:t xml:space="preserve"> and the Board’s mandate for affordable school fees.  </w:t>
      </w:r>
      <w:proofErr w:type="gramStart"/>
      <w:r w:rsidRPr="00561A3F">
        <w:rPr>
          <w:rStyle w:val="normaltextrun"/>
          <w:rFonts w:ascii="Calibri" w:hAnsi="Calibri" w:cs="Calibri"/>
          <w:color w:val="0E101A"/>
          <w:lang w:val="en-US"/>
        </w:rPr>
        <w:t>An increase of 5% or cost recovery are</w:t>
      </w:r>
      <w:proofErr w:type="gramEnd"/>
      <w:r w:rsidRPr="00561A3F">
        <w:rPr>
          <w:rStyle w:val="normaltextrun"/>
          <w:rFonts w:ascii="Calibri" w:hAnsi="Calibri" w:cs="Calibri"/>
          <w:color w:val="0E101A"/>
          <w:lang w:val="en-US"/>
        </w:rPr>
        <w:t xml:space="preserve"> deemed acceptable for most courses.</w:t>
      </w:r>
      <w:r w:rsidRPr="00561A3F">
        <w:rPr>
          <w:rStyle w:val="eop"/>
          <w:rFonts w:ascii="Calibri" w:hAnsi="Calibri" w:cs="Calibri"/>
          <w:color w:val="0E101A"/>
        </w:rPr>
        <w:t> </w:t>
      </w:r>
    </w:p>
    <w:p w:rsidR="00561A3F" w:rsidRPr="00561A3F" w:rsidRDefault="00561A3F" w:rsidP="00561A3F">
      <w:pPr>
        <w:pStyle w:val="paragraph"/>
        <w:spacing w:before="0" w:beforeAutospacing="0" w:after="0" w:afterAutospacing="0"/>
        <w:textAlignment w:val="baseline"/>
        <w:rPr>
          <w:rFonts w:ascii="Segoe UI" w:hAnsi="Segoe UI" w:cs="Segoe UI"/>
        </w:rPr>
      </w:pPr>
      <w:r w:rsidRPr="00561A3F">
        <w:rPr>
          <w:rStyle w:val="eop"/>
          <w:rFonts w:asciiTheme="minorHAnsi" w:hAnsiTheme="minorHAnsi" w:cstheme="minorHAnsi"/>
          <w:color w:val="0E101A"/>
        </w:rPr>
        <w:t> </w:t>
      </w:r>
      <w:r w:rsidRPr="00561A3F">
        <w:rPr>
          <w:rFonts w:asciiTheme="minorHAnsi" w:hAnsiTheme="minorHAnsi" w:cstheme="minorHAnsi"/>
          <w:b/>
        </w:rPr>
        <w:t>February</w:t>
      </w:r>
      <w:r>
        <w:rPr>
          <w:rFonts w:ascii="Segoe UI" w:hAnsi="Segoe UI" w:cs="Segoe UI"/>
        </w:rPr>
        <w:t xml:space="preserve"> </w:t>
      </w:r>
      <w:r w:rsidRPr="00561A3F">
        <w:rPr>
          <w:rStyle w:val="normaltextrun"/>
          <w:rFonts w:ascii="Calibri" w:hAnsi="Calibri" w:cs="Calibri"/>
          <w:b/>
          <w:bCs/>
          <w:color w:val="0E101A"/>
          <w:lang w:val="en-US"/>
        </w:rPr>
        <w:t>Board Meeting</w:t>
      </w:r>
      <w:r w:rsidRPr="00561A3F">
        <w:rPr>
          <w:rStyle w:val="eop"/>
          <w:rFonts w:ascii="Calibri" w:hAnsi="Calibri" w:cs="Calibri"/>
          <w:color w:val="0E101A"/>
        </w:rPr>
        <w:t> </w:t>
      </w:r>
    </w:p>
    <w:p w:rsidR="00561A3F" w:rsidRPr="00561A3F" w:rsidRDefault="00561A3F" w:rsidP="00561A3F">
      <w:pPr>
        <w:pStyle w:val="paragraph"/>
        <w:spacing w:before="0" w:beforeAutospacing="0" w:after="0" w:afterAutospacing="0"/>
        <w:textAlignment w:val="baseline"/>
        <w:rPr>
          <w:rFonts w:ascii="Segoe UI" w:hAnsi="Segoe UI" w:cs="Segoe UI"/>
        </w:rPr>
      </w:pPr>
      <w:r w:rsidRPr="00561A3F">
        <w:rPr>
          <w:rStyle w:val="normaltextrun"/>
          <w:rFonts w:ascii="Calibri" w:hAnsi="Calibri" w:cs="Calibri"/>
          <w:lang w:val="en-US"/>
        </w:rPr>
        <w:t xml:space="preserve">The Board approved sponsoring the registration fee for school council members to take part in the 2022 Alberta School Councils’ Association (ASCA) School Council Conference and Annual General Meeting. The conference takes place April 22-24. The Board will fund the cost of one registration fee per EIPS </w:t>
      </w:r>
      <w:proofErr w:type="gramStart"/>
      <w:r w:rsidRPr="00561A3F">
        <w:rPr>
          <w:rStyle w:val="normaltextrun"/>
          <w:rFonts w:ascii="Calibri" w:hAnsi="Calibri" w:cs="Calibri"/>
          <w:lang w:val="en-US"/>
        </w:rPr>
        <w:t>school—up</w:t>
      </w:r>
      <w:proofErr w:type="gramEnd"/>
      <w:r w:rsidRPr="00561A3F">
        <w:rPr>
          <w:rStyle w:val="normaltextrun"/>
          <w:rFonts w:ascii="Calibri" w:hAnsi="Calibri" w:cs="Calibri"/>
          <w:lang w:val="en-US"/>
        </w:rPr>
        <w:t xml:space="preserve"> to a maximum of $5,000.</w:t>
      </w:r>
      <w:r w:rsidRPr="00561A3F">
        <w:rPr>
          <w:rStyle w:val="eop"/>
          <w:rFonts w:ascii="Calibri" w:hAnsi="Calibri" w:cs="Calibri"/>
        </w:rPr>
        <w:t> </w:t>
      </w:r>
    </w:p>
    <w:p w:rsidR="00561A3F" w:rsidRPr="00FF20C1" w:rsidRDefault="00561A3F" w:rsidP="00561A3F">
      <w:pPr>
        <w:pStyle w:val="paragraph"/>
        <w:spacing w:before="0" w:beforeAutospacing="0" w:after="0" w:afterAutospacing="0"/>
        <w:textAlignment w:val="baseline"/>
        <w:rPr>
          <w:rFonts w:ascii="Segoe UI" w:hAnsi="Segoe UI" w:cs="Segoe UI"/>
          <w:sz w:val="18"/>
          <w:szCs w:val="18"/>
        </w:rPr>
      </w:pPr>
      <w:r w:rsidRPr="00561A3F">
        <w:rPr>
          <w:rStyle w:val="normaltextrun"/>
          <w:rFonts w:ascii="Calibri" w:hAnsi="Calibri" w:cs="Calibri"/>
          <w:b/>
          <w:bCs/>
          <w:lang w:val="en-US"/>
        </w:rPr>
        <w:t>New School Announcement</w:t>
      </w:r>
      <w:r w:rsidRPr="00561A3F">
        <w:rPr>
          <w:rStyle w:val="eop"/>
          <w:rFonts w:ascii="Calibri" w:hAnsi="Calibri" w:cs="Calibri"/>
        </w:rPr>
        <w:t> </w:t>
      </w:r>
    </w:p>
    <w:p w:rsidR="00561A3F" w:rsidRPr="00561A3F" w:rsidRDefault="00561A3F" w:rsidP="00561A3F">
      <w:pPr>
        <w:pStyle w:val="paragraph"/>
        <w:spacing w:before="0" w:beforeAutospacing="0" w:after="0" w:afterAutospacing="0"/>
        <w:textAlignment w:val="baseline"/>
        <w:rPr>
          <w:rFonts w:ascii="Segoe UI" w:hAnsi="Segoe UI" w:cs="Segoe UI"/>
        </w:rPr>
      </w:pPr>
      <w:r w:rsidRPr="00561A3F">
        <w:rPr>
          <w:rStyle w:val="normaltextrun"/>
          <w:rFonts w:ascii="Calibri" w:hAnsi="Calibri" w:cs="Calibri"/>
          <w:lang w:val="en-US"/>
        </w:rPr>
        <w:t>The Board received the news that the Planning and Design phase of a new school slated for the current Sherwood Heights Junior High School to replace the existing structure.</w:t>
      </w:r>
      <w:r w:rsidRPr="00561A3F">
        <w:rPr>
          <w:rStyle w:val="eop"/>
          <w:rFonts w:ascii="Calibri" w:hAnsi="Calibri" w:cs="Calibri"/>
        </w:rPr>
        <w:t> </w:t>
      </w:r>
    </w:p>
    <w:p w:rsidR="00561A3F" w:rsidRPr="00561A3F" w:rsidRDefault="00561A3F" w:rsidP="00561A3F">
      <w:pPr>
        <w:pStyle w:val="paragraph"/>
        <w:spacing w:before="0" w:beforeAutospacing="0" w:after="0" w:afterAutospacing="0"/>
        <w:textAlignment w:val="baseline"/>
        <w:rPr>
          <w:rFonts w:ascii="Segoe UI" w:hAnsi="Segoe UI" w:cs="Segoe UI"/>
        </w:rPr>
      </w:pPr>
      <w:r w:rsidRPr="00561A3F">
        <w:rPr>
          <w:rStyle w:val="normaltextrun"/>
          <w:rFonts w:ascii="Calibri" w:hAnsi="Calibri" w:cs="Calibri"/>
          <w:color w:val="191919"/>
          <w:lang w:val="en-US"/>
        </w:rPr>
        <w:t xml:space="preserve">The new school will have capacity for up to 1,200 students in a dual-track French and English immersion school made up of students from Sherwood Heights and </w:t>
      </w:r>
      <w:proofErr w:type="spellStart"/>
      <w:r w:rsidRPr="00561A3F">
        <w:rPr>
          <w:rStyle w:val="normaltextrun"/>
          <w:rFonts w:ascii="Calibri" w:hAnsi="Calibri" w:cs="Calibri"/>
          <w:color w:val="191919"/>
          <w:lang w:val="en-US"/>
        </w:rPr>
        <w:t>École</w:t>
      </w:r>
      <w:proofErr w:type="spellEnd"/>
      <w:r w:rsidRPr="00561A3F">
        <w:rPr>
          <w:rStyle w:val="normaltextrun"/>
          <w:rFonts w:ascii="Calibri" w:hAnsi="Calibri" w:cs="Calibri"/>
          <w:color w:val="191919"/>
          <w:lang w:val="en-US"/>
        </w:rPr>
        <w:t xml:space="preserve"> </w:t>
      </w:r>
      <w:proofErr w:type="spellStart"/>
      <w:r w:rsidRPr="00561A3F">
        <w:rPr>
          <w:rStyle w:val="normaltextrun"/>
          <w:rFonts w:ascii="Calibri" w:hAnsi="Calibri" w:cs="Calibri"/>
          <w:color w:val="191919"/>
          <w:lang w:val="en-US"/>
        </w:rPr>
        <w:t>Campbelltown</w:t>
      </w:r>
      <w:proofErr w:type="spellEnd"/>
      <w:r w:rsidRPr="00561A3F">
        <w:rPr>
          <w:rStyle w:val="normaltextrun"/>
          <w:rFonts w:ascii="Calibri" w:hAnsi="Calibri" w:cs="Calibri"/>
          <w:color w:val="191919"/>
          <w:lang w:val="en-US"/>
        </w:rPr>
        <w:t>.</w:t>
      </w:r>
      <w:r w:rsidRPr="00561A3F">
        <w:rPr>
          <w:rStyle w:val="eop"/>
          <w:rFonts w:ascii="Calibri" w:hAnsi="Calibri" w:cs="Calibri"/>
          <w:color w:val="191919"/>
        </w:rPr>
        <w:t> </w:t>
      </w:r>
    </w:p>
    <w:p w:rsidR="00561A3F" w:rsidRPr="00561A3F" w:rsidRDefault="00561A3F" w:rsidP="00561A3F">
      <w:pPr>
        <w:pStyle w:val="paragraph"/>
        <w:spacing w:before="0" w:beforeAutospacing="0" w:after="0" w:afterAutospacing="0"/>
        <w:textAlignment w:val="baseline"/>
        <w:rPr>
          <w:rFonts w:ascii="Segoe UI" w:hAnsi="Segoe UI" w:cs="Segoe UI"/>
        </w:rPr>
      </w:pPr>
      <w:r w:rsidRPr="00561A3F">
        <w:rPr>
          <w:rStyle w:val="normaltextrun"/>
          <w:rFonts w:ascii="Calibri" w:hAnsi="Calibri" w:cs="Calibri"/>
          <w:color w:val="191919"/>
          <w:lang w:val="en-US"/>
        </w:rPr>
        <w:t>The cost of replacing Sherwood Heights Junior High School is expected to be around $40.8 million.</w:t>
      </w:r>
      <w:r w:rsidRPr="00561A3F">
        <w:rPr>
          <w:rStyle w:val="eop"/>
          <w:rFonts w:ascii="Calibri" w:hAnsi="Calibri" w:cs="Calibri"/>
          <w:color w:val="191919"/>
        </w:rPr>
        <w:t> </w:t>
      </w:r>
    </w:p>
    <w:p w:rsidR="00C44853" w:rsidRPr="00FF20C1" w:rsidRDefault="00561A3F" w:rsidP="00FF20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FB4FC7" w:rsidRPr="00C44853" w:rsidRDefault="00FB4FC7" w:rsidP="00FB4FC7">
      <w:pPr>
        <w:pStyle w:val="Normal1"/>
        <w:rPr>
          <w:rFonts w:ascii="Calibri" w:hAnsi="Calibri" w:cs="Calibri"/>
          <w:color w:val="222222"/>
          <w:sz w:val="24"/>
          <w:szCs w:val="24"/>
          <w:highlight w:val="white"/>
        </w:rPr>
      </w:pPr>
    </w:p>
    <w:p w:rsidR="00C44853" w:rsidRPr="00AC311B" w:rsidRDefault="00EE2AE9" w:rsidP="00C44853">
      <w:pPr>
        <w:pStyle w:val="Normal1"/>
        <w:numPr>
          <w:ilvl w:val="0"/>
          <w:numId w:val="1"/>
        </w:numPr>
        <w:ind w:left="993" w:hanging="632"/>
        <w:rPr>
          <w:rFonts w:ascii="Calibri" w:hAnsi="Calibri" w:cs="Calibri"/>
          <w:color w:val="222222"/>
          <w:sz w:val="24"/>
          <w:szCs w:val="24"/>
          <w:highlight w:val="white"/>
        </w:rPr>
      </w:pPr>
      <w:r w:rsidRPr="00C44853">
        <w:rPr>
          <w:rFonts w:ascii="Calibri" w:hAnsi="Calibri" w:cs="Calibri"/>
          <w:b/>
          <w:color w:val="222222"/>
          <w:sz w:val="24"/>
          <w:szCs w:val="24"/>
          <w:shd w:val="clear" w:color="auto" w:fill="FFFFFF"/>
        </w:rPr>
        <w:t>Principal’s Report</w:t>
      </w:r>
      <w:r w:rsidR="00D26763" w:rsidRPr="00C44853">
        <w:rPr>
          <w:rFonts w:ascii="Calibri" w:hAnsi="Calibri" w:cs="Calibri"/>
          <w:b/>
          <w:color w:val="222222"/>
          <w:sz w:val="24"/>
          <w:szCs w:val="24"/>
          <w:shd w:val="clear" w:color="auto" w:fill="FFFFFF"/>
        </w:rPr>
        <w:t xml:space="preserve">: </w:t>
      </w:r>
      <w:r w:rsidR="00AC311B">
        <w:rPr>
          <w:rFonts w:ascii="Calibri" w:hAnsi="Calibri" w:cs="Calibri"/>
          <w:color w:val="222222"/>
          <w:sz w:val="24"/>
          <w:szCs w:val="24"/>
          <w:shd w:val="clear" w:color="auto" w:fill="FFFFFF"/>
        </w:rPr>
        <w:t xml:space="preserve">Kelly said there’s been an increase in mental health needs, students coming in dysregulated, struggling, affecting attendance. Hired FSLW – </w:t>
      </w:r>
      <w:proofErr w:type="spellStart"/>
      <w:r w:rsidR="00AC311B">
        <w:rPr>
          <w:rFonts w:ascii="Calibri" w:hAnsi="Calibri" w:cs="Calibri"/>
          <w:color w:val="222222"/>
          <w:sz w:val="24"/>
          <w:szCs w:val="24"/>
          <w:shd w:val="clear" w:color="auto" w:fill="FFFFFF"/>
        </w:rPr>
        <w:t>Shelane</w:t>
      </w:r>
      <w:proofErr w:type="spellEnd"/>
      <w:r w:rsidR="00AC311B">
        <w:rPr>
          <w:rFonts w:ascii="Calibri" w:hAnsi="Calibri" w:cs="Calibri"/>
          <w:color w:val="222222"/>
          <w:sz w:val="24"/>
          <w:szCs w:val="24"/>
          <w:shd w:val="clear" w:color="auto" w:fill="FFFFFF"/>
        </w:rPr>
        <w:t xml:space="preserve"> Williams 3 days/week.  She is working one on one with students a</w:t>
      </w:r>
      <w:r w:rsidR="00FF20C1">
        <w:rPr>
          <w:rFonts w:ascii="Calibri" w:hAnsi="Calibri" w:cs="Calibri"/>
          <w:color w:val="222222"/>
          <w:sz w:val="24"/>
          <w:szCs w:val="24"/>
          <w:shd w:val="clear" w:color="auto" w:fill="FFFFFF"/>
        </w:rPr>
        <w:t>n</w:t>
      </w:r>
      <w:r w:rsidR="00AC311B">
        <w:rPr>
          <w:rFonts w:ascii="Calibri" w:hAnsi="Calibri" w:cs="Calibri"/>
          <w:color w:val="222222"/>
          <w:sz w:val="24"/>
          <w:szCs w:val="24"/>
          <w:shd w:val="clear" w:color="auto" w:fill="FFFFFF"/>
        </w:rPr>
        <w:t xml:space="preserve">d also with families. Kirstin </w:t>
      </w:r>
      <w:proofErr w:type="spellStart"/>
      <w:r w:rsidR="00AC311B">
        <w:rPr>
          <w:rFonts w:ascii="Calibri" w:hAnsi="Calibri" w:cs="Calibri"/>
          <w:color w:val="222222"/>
          <w:sz w:val="24"/>
          <w:szCs w:val="24"/>
          <w:shd w:val="clear" w:color="auto" w:fill="FFFFFF"/>
        </w:rPr>
        <w:t>McSween</w:t>
      </w:r>
      <w:proofErr w:type="spellEnd"/>
      <w:r w:rsidR="00AC311B">
        <w:rPr>
          <w:rFonts w:ascii="Calibri" w:hAnsi="Calibri" w:cs="Calibri"/>
          <w:color w:val="222222"/>
          <w:sz w:val="24"/>
          <w:szCs w:val="24"/>
          <w:shd w:val="clear" w:color="auto" w:fill="FFFFFF"/>
        </w:rPr>
        <w:t xml:space="preserve"> is our MHCB success coach who does more promotional work </w:t>
      </w:r>
      <w:bookmarkStart w:id="0" w:name="_GoBack"/>
      <w:bookmarkEnd w:id="0"/>
      <w:r w:rsidR="00AC311B">
        <w:rPr>
          <w:rFonts w:ascii="Calibri" w:hAnsi="Calibri" w:cs="Calibri"/>
          <w:color w:val="222222"/>
          <w:sz w:val="24"/>
          <w:szCs w:val="24"/>
          <w:shd w:val="clear" w:color="auto" w:fill="FFFFFF"/>
        </w:rPr>
        <w:t xml:space="preserve">like after school programming. </w:t>
      </w:r>
    </w:p>
    <w:p w:rsidR="00AC311B" w:rsidRDefault="00AC311B" w:rsidP="00AC311B">
      <w:pPr>
        <w:pStyle w:val="Normal1"/>
        <w:ind w:left="993"/>
        <w:rPr>
          <w:rFonts w:ascii="Calibri" w:hAnsi="Calibri" w:cs="Calibri"/>
          <w:color w:val="222222"/>
          <w:sz w:val="24"/>
          <w:szCs w:val="24"/>
          <w:highlight w:val="white"/>
        </w:rPr>
      </w:pPr>
      <w:r>
        <w:rPr>
          <w:rFonts w:ascii="Calibri" w:eastAsia="Times New Roman" w:hAnsi="Calibri" w:cs="Calibri"/>
          <w:color w:val="222222"/>
          <w:sz w:val="24"/>
          <w:szCs w:val="24"/>
          <w:highlight w:val="white"/>
        </w:rPr>
        <w:t>Rod presented the fee consultation, not huge response on the survey.</w:t>
      </w:r>
      <w:r>
        <w:rPr>
          <w:rFonts w:ascii="Calibri" w:hAnsi="Calibri" w:cs="Calibri"/>
          <w:color w:val="222222"/>
          <w:sz w:val="24"/>
          <w:szCs w:val="24"/>
          <w:highlight w:val="white"/>
        </w:rPr>
        <w:t xml:space="preserve">  Cost of foods class has increased, some concerns with athletic fees. </w:t>
      </w:r>
      <w:proofErr w:type="gramStart"/>
      <w:r>
        <w:rPr>
          <w:rFonts w:ascii="Calibri" w:hAnsi="Calibri" w:cs="Calibri"/>
          <w:color w:val="222222"/>
          <w:sz w:val="24"/>
          <w:szCs w:val="24"/>
          <w:highlight w:val="white"/>
        </w:rPr>
        <w:t>Seeing what other school offer for options.</w:t>
      </w:r>
      <w:proofErr w:type="gramEnd"/>
      <w:r>
        <w:rPr>
          <w:rFonts w:ascii="Calibri" w:hAnsi="Calibri" w:cs="Calibri"/>
          <w:color w:val="222222"/>
          <w:sz w:val="24"/>
          <w:szCs w:val="24"/>
          <w:highlight w:val="white"/>
        </w:rPr>
        <w:t xml:space="preserve">  Unpaid fees are a concern every year.  </w:t>
      </w:r>
      <w:proofErr w:type="gramStart"/>
      <w:r>
        <w:rPr>
          <w:rFonts w:ascii="Calibri" w:hAnsi="Calibri" w:cs="Calibri"/>
          <w:color w:val="222222"/>
          <w:sz w:val="24"/>
          <w:szCs w:val="24"/>
          <w:highlight w:val="white"/>
        </w:rPr>
        <w:t>Parent Teacher Interviews coming up next week, hybrid style with 1 day in person and 1 phone interviews.</w:t>
      </w:r>
      <w:proofErr w:type="gramEnd"/>
      <w:r>
        <w:rPr>
          <w:rFonts w:ascii="Calibri" w:hAnsi="Calibri" w:cs="Calibri"/>
          <w:color w:val="222222"/>
          <w:sz w:val="24"/>
          <w:szCs w:val="24"/>
          <w:highlight w:val="white"/>
        </w:rPr>
        <w:t xml:space="preserve"> Alberta Education Parent Assurance Survey coming out for grade 7 and 10 parents. </w:t>
      </w:r>
      <w:proofErr w:type="gramStart"/>
      <w:r>
        <w:rPr>
          <w:rFonts w:ascii="Calibri" w:hAnsi="Calibri" w:cs="Calibri"/>
          <w:color w:val="222222"/>
          <w:sz w:val="24"/>
          <w:szCs w:val="24"/>
          <w:highlight w:val="white"/>
        </w:rPr>
        <w:t>Also the Elk Island Parent Engagement Survey.</w:t>
      </w:r>
      <w:proofErr w:type="gramEnd"/>
      <w:r>
        <w:rPr>
          <w:rFonts w:ascii="Calibri" w:hAnsi="Calibri" w:cs="Calibri"/>
          <w:color w:val="222222"/>
          <w:sz w:val="24"/>
          <w:szCs w:val="24"/>
          <w:highlight w:val="white"/>
        </w:rPr>
        <w:t xml:space="preserve">  Athletics report; 5 basketball teams, Sr. girls ended up with Silver at Zones and Jr. B girls Bronze.  </w:t>
      </w:r>
      <w:proofErr w:type="gramStart"/>
      <w:r>
        <w:rPr>
          <w:rFonts w:ascii="Calibri" w:hAnsi="Calibri" w:cs="Calibri"/>
          <w:color w:val="222222"/>
          <w:sz w:val="24"/>
          <w:szCs w:val="24"/>
          <w:highlight w:val="white"/>
        </w:rPr>
        <w:t>Badminton and Track &amp; Field coming up.</w:t>
      </w:r>
      <w:proofErr w:type="gramEnd"/>
      <w:r>
        <w:rPr>
          <w:rFonts w:ascii="Calibri" w:hAnsi="Calibri" w:cs="Calibri"/>
          <w:color w:val="222222"/>
          <w:sz w:val="24"/>
          <w:szCs w:val="24"/>
          <w:highlight w:val="white"/>
        </w:rPr>
        <w:t xml:space="preserve"> Facilities update: 1 IMR project which is the office workspace.  </w:t>
      </w:r>
      <w:r>
        <w:rPr>
          <w:rFonts w:ascii="Calibri" w:hAnsi="Calibri" w:cs="Calibri"/>
          <w:color w:val="222222"/>
          <w:sz w:val="24"/>
          <w:szCs w:val="24"/>
          <w:highlight w:val="white"/>
        </w:rPr>
        <w:lastRenderedPageBreak/>
        <w:t xml:space="preserve">Enrolment for next year looks stable, same number of Grade 12s leaving as there are Grade 6s coming up, approx. 344 students. Lots of no bus days this winter. </w:t>
      </w:r>
      <w:r w:rsidR="00FF20C1">
        <w:rPr>
          <w:rFonts w:ascii="Calibri" w:hAnsi="Calibri" w:cs="Calibri"/>
          <w:color w:val="222222"/>
          <w:sz w:val="24"/>
          <w:szCs w:val="24"/>
          <w:highlight w:val="white"/>
        </w:rPr>
        <w:t xml:space="preserve"> In house school busses are expensive to run, cost of maintenance going up. </w:t>
      </w:r>
      <w:proofErr w:type="gramStart"/>
      <w:r w:rsidR="00FF20C1">
        <w:rPr>
          <w:rFonts w:ascii="Calibri" w:hAnsi="Calibri" w:cs="Calibri"/>
          <w:color w:val="222222"/>
          <w:sz w:val="24"/>
          <w:szCs w:val="24"/>
          <w:highlight w:val="white"/>
        </w:rPr>
        <w:t>Just replaced tires on one bus for approx. $3,000.</w:t>
      </w:r>
      <w:proofErr w:type="gramEnd"/>
      <w:r w:rsidR="00FF20C1">
        <w:rPr>
          <w:rFonts w:ascii="Calibri" w:hAnsi="Calibri" w:cs="Calibri"/>
          <w:color w:val="222222"/>
          <w:sz w:val="24"/>
          <w:szCs w:val="24"/>
          <w:highlight w:val="white"/>
        </w:rPr>
        <w:t xml:space="preserve"> They get inspected every 6 months. Fundraising: following admin procedures </w:t>
      </w:r>
      <w:proofErr w:type="spellStart"/>
      <w:r w:rsidR="00FF20C1">
        <w:rPr>
          <w:rFonts w:ascii="Calibri" w:hAnsi="Calibri" w:cs="Calibri"/>
          <w:color w:val="222222"/>
          <w:sz w:val="24"/>
          <w:szCs w:val="24"/>
          <w:highlight w:val="white"/>
        </w:rPr>
        <w:t>ie</w:t>
      </w:r>
      <w:proofErr w:type="spellEnd"/>
      <w:r w:rsidR="00FF20C1">
        <w:rPr>
          <w:rFonts w:ascii="Calibri" w:hAnsi="Calibri" w:cs="Calibri"/>
          <w:color w:val="222222"/>
          <w:sz w:val="24"/>
          <w:szCs w:val="24"/>
          <w:highlight w:val="white"/>
        </w:rPr>
        <w:t xml:space="preserve">: regarding food restrictions. Foundation will fundraise, as well as Band Parent Group and then school fundraisers will go into general pot.  </w:t>
      </w:r>
      <w:proofErr w:type="gramStart"/>
      <w:r w:rsidR="00FF20C1">
        <w:rPr>
          <w:rFonts w:ascii="Calibri" w:hAnsi="Calibri" w:cs="Calibri"/>
          <w:color w:val="222222"/>
          <w:sz w:val="24"/>
          <w:szCs w:val="24"/>
          <w:highlight w:val="white"/>
        </w:rPr>
        <w:t>Spring Registration Night tomorrow in town.</w:t>
      </w:r>
      <w:proofErr w:type="gramEnd"/>
      <w:r w:rsidR="00FF20C1">
        <w:rPr>
          <w:rFonts w:ascii="Calibri" w:hAnsi="Calibri" w:cs="Calibri"/>
          <w:color w:val="222222"/>
          <w:sz w:val="24"/>
          <w:szCs w:val="24"/>
          <w:highlight w:val="white"/>
        </w:rPr>
        <w:t xml:space="preserve">  </w:t>
      </w:r>
      <w:proofErr w:type="spellStart"/>
      <w:r w:rsidR="00FF20C1">
        <w:rPr>
          <w:rFonts w:ascii="Calibri" w:hAnsi="Calibri" w:cs="Calibri"/>
          <w:color w:val="222222"/>
          <w:sz w:val="24"/>
          <w:szCs w:val="24"/>
          <w:highlight w:val="white"/>
        </w:rPr>
        <w:t>Covid</w:t>
      </w:r>
      <w:proofErr w:type="spellEnd"/>
      <w:r w:rsidR="00FF20C1">
        <w:rPr>
          <w:rFonts w:ascii="Calibri" w:hAnsi="Calibri" w:cs="Calibri"/>
          <w:color w:val="222222"/>
          <w:sz w:val="24"/>
          <w:szCs w:val="24"/>
          <w:highlight w:val="white"/>
        </w:rPr>
        <w:t xml:space="preserve"> update: still sanitizing and keeping grade entrances. </w:t>
      </w:r>
    </w:p>
    <w:p w:rsidR="00FF20C1" w:rsidRDefault="00FF20C1" w:rsidP="00AC311B">
      <w:pPr>
        <w:pStyle w:val="Normal1"/>
        <w:ind w:left="993"/>
        <w:rPr>
          <w:rFonts w:ascii="Calibri" w:hAnsi="Calibri" w:cs="Calibri"/>
          <w:color w:val="222222"/>
          <w:sz w:val="24"/>
          <w:szCs w:val="24"/>
          <w:highlight w:val="white"/>
        </w:rPr>
      </w:pPr>
    </w:p>
    <w:p w:rsidR="00B77F2C" w:rsidRPr="00FF20C1" w:rsidRDefault="005155FE" w:rsidP="00B77F2C">
      <w:pPr>
        <w:pStyle w:val="Normal1"/>
        <w:numPr>
          <w:ilvl w:val="0"/>
          <w:numId w:val="1"/>
        </w:numPr>
        <w:ind w:left="993" w:hanging="632"/>
        <w:rPr>
          <w:rFonts w:ascii="Calibri" w:hAnsi="Calibri" w:cs="Calibri"/>
          <w:color w:val="222222"/>
          <w:sz w:val="24"/>
          <w:szCs w:val="24"/>
          <w:highlight w:val="white"/>
        </w:rPr>
      </w:pPr>
      <w:r w:rsidRPr="00C44853">
        <w:rPr>
          <w:rFonts w:ascii="Calibri" w:hAnsi="Calibri" w:cs="Calibri"/>
          <w:b/>
          <w:bCs/>
          <w:color w:val="222222"/>
          <w:sz w:val="24"/>
          <w:szCs w:val="24"/>
          <w:highlight w:val="white"/>
        </w:rPr>
        <w:t xml:space="preserve">Review of </w:t>
      </w:r>
      <w:r w:rsidR="00C44853" w:rsidRPr="00C44853">
        <w:rPr>
          <w:rFonts w:ascii="Calibri" w:hAnsi="Calibri" w:cs="Calibri"/>
          <w:b/>
          <w:bCs/>
          <w:color w:val="222222"/>
          <w:sz w:val="24"/>
          <w:szCs w:val="24"/>
          <w:highlight w:val="white"/>
        </w:rPr>
        <w:t xml:space="preserve">proposed </w:t>
      </w:r>
      <w:r w:rsidR="00FF20C1">
        <w:rPr>
          <w:rFonts w:ascii="Calibri" w:hAnsi="Calibri" w:cs="Calibri"/>
          <w:b/>
          <w:bCs/>
          <w:color w:val="222222"/>
          <w:sz w:val="24"/>
          <w:szCs w:val="24"/>
          <w:highlight w:val="white"/>
        </w:rPr>
        <w:t>Fees</w:t>
      </w:r>
      <w:r w:rsidR="00FF20C1" w:rsidRPr="00FF20C1">
        <w:rPr>
          <w:rFonts w:ascii="Calibri" w:hAnsi="Calibri" w:cs="Calibri"/>
          <w:bCs/>
          <w:color w:val="222222"/>
          <w:sz w:val="24"/>
          <w:szCs w:val="24"/>
          <w:highlight w:val="white"/>
        </w:rPr>
        <w:t xml:space="preserve">: as presented by Rod. </w:t>
      </w:r>
    </w:p>
    <w:p w:rsidR="00B77F2C" w:rsidRDefault="00FF20C1" w:rsidP="00C44853">
      <w:pPr>
        <w:pStyle w:val="Normal1"/>
        <w:numPr>
          <w:ilvl w:val="0"/>
          <w:numId w:val="1"/>
        </w:numPr>
        <w:tabs>
          <w:tab w:val="left" w:pos="709"/>
        </w:tabs>
        <w:ind w:left="993" w:hanging="632"/>
        <w:rPr>
          <w:rFonts w:ascii="Calibri" w:hAnsi="Calibri" w:cs="Calibri"/>
          <w:color w:val="222222"/>
          <w:sz w:val="24"/>
          <w:szCs w:val="24"/>
          <w:highlight w:val="white"/>
        </w:rPr>
      </w:pPr>
      <w:r>
        <w:rPr>
          <w:rFonts w:ascii="Calibri" w:hAnsi="Calibri" w:cs="Calibri"/>
          <w:b/>
          <w:sz w:val="24"/>
          <w:szCs w:val="24"/>
        </w:rPr>
        <w:t xml:space="preserve">     </w:t>
      </w:r>
      <w:r w:rsidR="00B77F2C" w:rsidRPr="00BE5DFF">
        <w:rPr>
          <w:rFonts w:ascii="Calibri" w:hAnsi="Calibri" w:cs="Calibri"/>
          <w:b/>
          <w:sz w:val="24"/>
          <w:szCs w:val="24"/>
        </w:rPr>
        <w:t>Teacher report:</w:t>
      </w:r>
      <w:r w:rsidR="00B77F2C">
        <w:rPr>
          <w:rFonts w:ascii="Calibri" w:hAnsi="Calibri" w:cs="Calibri"/>
          <w:sz w:val="24"/>
          <w:szCs w:val="24"/>
        </w:rPr>
        <w:t xml:space="preserve"> </w:t>
      </w:r>
      <w:r>
        <w:rPr>
          <w:rFonts w:ascii="Calibri" w:hAnsi="Calibri" w:cs="Calibri"/>
          <w:sz w:val="24"/>
          <w:szCs w:val="24"/>
        </w:rPr>
        <w:t>included in Principal’s Report.</w:t>
      </w:r>
      <w:r>
        <w:rPr>
          <w:rFonts w:ascii="Calibri" w:hAnsi="Calibri" w:cs="Calibri"/>
          <w:color w:val="222222"/>
          <w:sz w:val="24"/>
          <w:szCs w:val="24"/>
          <w:highlight w:val="white"/>
        </w:rPr>
        <w:t xml:space="preserve"> </w:t>
      </w:r>
    </w:p>
    <w:p w:rsidR="00BE5DFF" w:rsidRPr="00C44853" w:rsidRDefault="00FF20C1" w:rsidP="00C44853">
      <w:pPr>
        <w:pStyle w:val="Normal1"/>
        <w:numPr>
          <w:ilvl w:val="0"/>
          <w:numId w:val="1"/>
        </w:numPr>
        <w:tabs>
          <w:tab w:val="left" w:pos="709"/>
        </w:tabs>
        <w:ind w:left="993" w:hanging="632"/>
        <w:rPr>
          <w:rFonts w:ascii="Calibri" w:hAnsi="Calibri" w:cs="Calibri"/>
          <w:color w:val="222222"/>
          <w:sz w:val="24"/>
          <w:szCs w:val="24"/>
          <w:highlight w:val="white"/>
        </w:rPr>
      </w:pPr>
      <w:r>
        <w:rPr>
          <w:rFonts w:ascii="Calibri" w:hAnsi="Calibri" w:cs="Calibri"/>
          <w:b/>
          <w:sz w:val="24"/>
          <w:szCs w:val="24"/>
        </w:rPr>
        <w:t xml:space="preserve">     </w:t>
      </w:r>
      <w:r w:rsidR="00C04799" w:rsidRPr="00C44853">
        <w:rPr>
          <w:rFonts w:ascii="Calibri" w:hAnsi="Calibri" w:cs="Calibri"/>
          <w:b/>
          <w:sz w:val="24"/>
          <w:szCs w:val="24"/>
        </w:rPr>
        <w:t>New Business</w:t>
      </w:r>
      <w:r w:rsidR="00DC76E8" w:rsidRPr="00C44853">
        <w:rPr>
          <w:rFonts w:ascii="Calibri" w:hAnsi="Calibri" w:cs="Calibri"/>
          <w:b/>
          <w:sz w:val="24"/>
          <w:szCs w:val="24"/>
        </w:rPr>
        <w:t>:</w:t>
      </w:r>
      <w:r w:rsidR="00DC76E8" w:rsidRPr="00C44853">
        <w:rPr>
          <w:rFonts w:ascii="Calibri" w:hAnsi="Calibri" w:cs="Calibri"/>
          <w:sz w:val="24"/>
          <w:szCs w:val="24"/>
        </w:rPr>
        <w:t xml:space="preserve"> </w:t>
      </w:r>
      <w:r>
        <w:rPr>
          <w:rFonts w:ascii="Calibri" w:hAnsi="Calibri" w:cs="Calibri"/>
          <w:sz w:val="24"/>
          <w:szCs w:val="24"/>
        </w:rPr>
        <w:t>none.</w:t>
      </w:r>
    </w:p>
    <w:p w:rsidR="00C92038" w:rsidRPr="00C44853" w:rsidRDefault="00FF20C1" w:rsidP="00C44853">
      <w:pPr>
        <w:pStyle w:val="Normal1"/>
        <w:numPr>
          <w:ilvl w:val="0"/>
          <w:numId w:val="1"/>
        </w:numPr>
        <w:tabs>
          <w:tab w:val="left" w:pos="709"/>
        </w:tabs>
        <w:ind w:left="993" w:hanging="632"/>
        <w:rPr>
          <w:rFonts w:ascii="Calibri" w:hAnsi="Calibri" w:cs="Calibri"/>
          <w:color w:val="222222"/>
          <w:sz w:val="24"/>
          <w:szCs w:val="24"/>
          <w:highlight w:val="white"/>
        </w:rPr>
      </w:pPr>
      <w:r>
        <w:rPr>
          <w:rFonts w:ascii="Calibri" w:hAnsi="Calibri" w:cs="Calibri"/>
          <w:b/>
          <w:sz w:val="24"/>
          <w:szCs w:val="24"/>
        </w:rPr>
        <w:t xml:space="preserve">     </w:t>
      </w:r>
      <w:r w:rsidR="00C04799" w:rsidRPr="00C44853">
        <w:rPr>
          <w:rFonts w:ascii="Calibri" w:hAnsi="Calibri" w:cs="Calibri"/>
          <w:b/>
          <w:sz w:val="24"/>
          <w:szCs w:val="24"/>
        </w:rPr>
        <w:t>Next Meeting</w:t>
      </w:r>
      <w:r>
        <w:rPr>
          <w:rFonts w:ascii="Calibri" w:hAnsi="Calibri" w:cs="Calibri"/>
          <w:b/>
          <w:sz w:val="24"/>
          <w:szCs w:val="24"/>
        </w:rPr>
        <w:t xml:space="preserve">:  </w:t>
      </w:r>
      <w:r w:rsidRPr="00FF20C1">
        <w:rPr>
          <w:rFonts w:ascii="Calibri" w:hAnsi="Calibri" w:cs="Calibri"/>
          <w:sz w:val="24"/>
          <w:szCs w:val="24"/>
        </w:rPr>
        <w:t>Monday, May 16 @ 5:30pm</w:t>
      </w:r>
    </w:p>
    <w:p w:rsidR="00BE5DFF" w:rsidRPr="00C44853" w:rsidRDefault="00FF20C1" w:rsidP="00C44853">
      <w:pPr>
        <w:pStyle w:val="Normal1"/>
        <w:numPr>
          <w:ilvl w:val="0"/>
          <w:numId w:val="1"/>
        </w:numPr>
        <w:tabs>
          <w:tab w:val="left" w:pos="709"/>
        </w:tabs>
        <w:ind w:left="993" w:hanging="632"/>
        <w:rPr>
          <w:rFonts w:ascii="Calibri" w:hAnsi="Calibri" w:cs="Calibri"/>
          <w:color w:val="222222"/>
          <w:sz w:val="24"/>
          <w:szCs w:val="24"/>
          <w:highlight w:val="white"/>
        </w:rPr>
      </w:pPr>
      <w:r>
        <w:rPr>
          <w:rFonts w:ascii="Calibri" w:hAnsi="Calibri" w:cs="Calibri"/>
          <w:b/>
          <w:sz w:val="24"/>
          <w:szCs w:val="24"/>
        </w:rPr>
        <w:t xml:space="preserve">     </w:t>
      </w:r>
      <w:r w:rsidR="00C04799" w:rsidRPr="00C44853">
        <w:rPr>
          <w:rFonts w:ascii="Calibri" w:hAnsi="Calibri" w:cs="Calibri"/>
          <w:b/>
          <w:sz w:val="24"/>
          <w:szCs w:val="24"/>
        </w:rPr>
        <w:t>Adjourn</w:t>
      </w:r>
      <w:r w:rsidR="00DC76E8" w:rsidRPr="00C44853">
        <w:rPr>
          <w:rFonts w:ascii="Calibri" w:hAnsi="Calibri" w:cs="Calibri"/>
          <w:b/>
          <w:sz w:val="24"/>
          <w:szCs w:val="24"/>
        </w:rPr>
        <w:t>:</w:t>
      </w:r>
      <w:r>
        <w:rPr>
          <w:rFonts w:ascii="Calibri" w:hAnsi="Calibri" w:cs="Calibri"/>
          <w:b/>
          <w:sz w:val="24"/>
          <w:szCs w:val="24"/>
        </w:rPr>
        <w:t xml:space="preserve">  </w:t>
      </w:r>
      <w:r w:rsidRPr="00FF20C1">
        <w:rPr>
          <w:rFonts w:ascii="Calibri" w:hAnsi="Calibri" w:cs="Calibri"/>
          <w:sz w:val="24"/>
          <w:szCs w:val="24"/>
        </w:rPr>
        <w:t>Laurel motion to adjourn 7:47pm, Sabrina 2</w:t>
      </w:r>
      <w:r w:rsidRPr="00FF20C1">
        <w:rPr>
          <w:rFonts w:ascii="Calibri" w:hAnsi="Calibri" w:cs="Calibri"/>
          <w:sz w:val="24"/>
          <w:szCs w:val="24"/>
          <w:vertAlign w:val="superscript"/>
        </w:rPr>
        <w:t>nd</w:t>
      </w:r>
      <w:r w:rsidRPr="00FF20C1">
        <w:rPr>
          <w:rFonts w:ascii="Calibri" w:hAnsi="Calibri" w:cs="Calibri"/>
          <w:sz w:val="24"/>
          <w:szCs w:val="24"/>
        </w:rPr>
        <w:t>.</w:t>
      </w:r>
      <w:r>
        <w:rPr>
          <w:rFonts w:ascii="Calibri" w:hAnsi="Calibri" w:cs="Calibri"/>
          <w:b/>
          <w:sz w:val="24"/>
          <w:szCs w:val="24"/>
        </w:rPr>
        <w:t xml:space="preserve"> </w:t>
      </w:r>
    </w:p>
    <w:p w:rsidR="00264EE4" w:rsidRDefault="003F5E14" w:rsidP="005155FE">
      <w:pPr>
        <w:tabs>
          <w:tab w:val="left" w:pos="9705"/>
        </w:tabs>
      </w:pPr>
      <w:r>
        <w:tab/>
      </w:r>
    </w:p>
    <w:p w:rsidR="002D0C21" w:rsidRPr="002D0C21" w:rsidRDefault="002D0C21" w:rsidP="002D0C21"/>
    <w:p w:rsidR="002D0C21" w:rsidRPr="002D0C21" w:rsidRDefault="002D0C21" w:rsidP="002D0C21"/>
    <w:p w:rsidR="002D0C21" w:rsidRPr="002D0C21" w:rsidRDefault="002D0C21" w:rsidP="002D0C21">
      <w:pPr>
        <w:tabs>
          <w:tab w:val="left" w:pos="9840"/>
        </w:tabs>
      </w:pPr>
      <w:r>
        <w:tab/>
      </w:r>
    </w:p>
    <w:sectPr w:rsidR="002D0C21" w:rsidRPr="002D0C21" w:rsidSect="00B77F2C">
      <w:headerReference w:type="even" r:id="rId9"/>
      <w:headerReference w:type="default" r:id="rId10"/>
      <w:footerReference w:type="default" r:id="rId11"/>
      <w:headerReference w:type="first" r:id="rId12"/>
      <w:pgSz w:w="12240" w:h="15840"/>
      <w:pgMar w:top="540" w:right="960" w:bottom="720" w:left="709" w:header="426" w:footer="7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86" w:rsidRDefault="00327D86" w:rsidP="005A1D95">
      <w:pPr>
        <w:spacing w:after="0" w:line="240" w:lineRule="auto"/>
      </w:pPr>
      <w:r>
        <w:separator/>
      </w:r>
    </w:p>
  </w:endnote>
  <w:endnote w:type="continuationSeparator" w:id="0">
    <w:p w:rsidR="00327D86" w:rsidRDefault="00327D86" w:rsidP="005A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ED" w:rsidRDefault="008B1FED" w:rsidP="00D918B6">
    <w:pPr>
      <w:tabs>
        <w:tab w:val="center" w:pos="4680"/>
        <w:tab w:val="right" w:pos="9360"/>
      </w:tabs>
      <w:spacing w:after="0" w:line="240" w:lineRule="auto"/>
      <w:ind w:left="274"/>
      <w:jc w:val="right"/>
      <w:rPr>
        <w:rFonts w:eastAsia="Calibri" w:cs="Calibri"/>
        <w:sz w:val="20"/>
        <w:szCs w:val="20"/>
        <w:lang w:val="en-US" w:eastAsia="en-US"/>
      </w:rPr>
    </w:pPr>
  </w:p>
  <w:p w:rsidR="00C92038" w:rsidRPr="00D918B6" w:rsidRDefault="002D0C21" w:rsidP="00D918B6">
    <w:pPr>
      <w:tabs>
        <w:tab w:val="center" w:pos="4680"/>
        <w:tab w:val="right" w:pos="9360"/>
      </w:tabs>
      <w:spacing w:after="0" w:line="240" w:lineRule="auto"/>
      <w:ind w:left="274"/>
      <w:jc w:val="right"/>
      <w:rPr>
        <w:rFonts w:eastAsia="Calibri" w:cs="Calibri"/>
        <w:i/>
        <w:sz w:val="18"/>
        <w:szCs w:val="18"/>
        <w:lang w:val="en-US" w:eastAsia="en-US"/>
      </w:rPr>
    </w:pPr>
    <w:r>
      <w:rPr>
        <w:rFonts w:eastAsia="Calibri" w:cs="Calibri"/>
        <w:sz w:val="20"/>
        <w:szCs w:val="20"/>
        <w:lang w:val="en-US" w:eastAsia="en-US"/>
      </w:rPr>
      <w:t>March 16</w:t>
    </w:r>
    <w:r w:rsidR="00A36A31">
      <w:rPr>
        <w:rFonts w:eastAsia="Calibri" w:cs="Calibri"/>
        <w:sz w:val="20"/>
        <w:szCs w:val="20"/>
        <w:lang w:val="en-US" w:eastAsia="en-US"/>
      </w:rPr>
      <w:t>, 202</w:t>
    </w:r>
    <w:r w:rsidR="005155FE">
      <w:rPr>
        <w:rFonts w:eastAsia="Calibri" w:cs="Calibri"/>
        <w:sz w:val="20"/>
        <w:szCs w:val="20"/>
        <w:lang w:val="en-US" w:eastAsia="en-U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86" w:rsidRDefault="00327D86" w:rsidP="005A1D95">
      <w:pPr>
        <w:spacing w:after="0" w:line="240" w:lineRule="auto"/>
      </w:pPr>
      <w:r>
        <w:separator/>
      </w:r>
    </w:p>
  </w:footnote>
  <w:footnote w:type="continuationSeparator" w:id="0">
    <w:p w:rsidR="00327D86" w:rsidRDefault="00327D86" w:rsidP="005A1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53" w:rsidRDefault="00C44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1A" w:rsidRDefault="00AC311B" w:rsidP="00524F09">
    <w:pPr>
      <w:pStyle w:val="Header"/>
      <w:jc w:val="center"/>
      <w:rPr>
        <w:noProof/>
      </w:rPr>
    </w:pPr>
    <w:r>
      <w:rPr>
        <w:noProof/>
        <w:lang w:val="en-CA" w:eastAsia="en-CA"/>
      </w:rPr>
      <w:drawing>
        <wp:inline distT="0" distB="0" distL="0" distR="0">
          <wp:extent cx="1343025" cy="914400"/>
          <wp:effectExtent l="0" t="0" r="9525" b="0"/>
          <wp:docPr id="1" name="Picture 3" descr="https://lh3.googleusercontent.com/6Yj2izdCOiNGqTexU7LJ21V0V2vzEGu7atwilXvjq3OVnz_ZPi-ZuJlXcOSk1katoT8Kvue_N2_6Q2pMCZJZVGjB9gLykCN7g6NTU-Gpzjc3uwvrqMyYeXNP0CYcfm-0WkPDV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6Yj2izdCOiNGqTexU7LJ21V0V2vzEGu7atwilXvjq3OVnz_ZPi-ZuJlXcOSk1katoT8Kvue_N2_6Q2pMCZJZVGjB9gLykCN7g6NTU-Gpzjc3uwvrqMyYeXNP0CYcfm-0WkPDVF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inline>
      </w:drawing>
    </w:r>
  </w:p>
  <w:p w:rsidR="00E04609" w:rsidRPr="009354DD" w:rsidRDefault="00C92038" w:rsidP="00524F09">
    <w:pPr>
      <w:pStyle w:val="Header"/>
      <w:jc w:val="center"/>
      <w:rPr>
        <w:rFonts w:cs="Calibri"/>
        <w:sz w:val="16"/>
        <w:szCs w:val="16"/>
      </w:rPr>
    </w:pPr>
    <w:r>
      <w:rPr>
        <w:rFonts w:cs="Calibri"/>
        <w:b/>
        <w:sz w:val="32"/>
        <w:szCs w:val="32"/>
      </w:rPr>
      <w:t xml:space="preserve">VCHS Parent Advisory </w:t>
    </w:r>
    <w:r w:rsidR="00256A82" w:rsidRPr="009354DD">
      <w:rPr>
        <w:rFonts w:cs="Calibri"/>
        <w:b/>
        <w:sz w:val="32"/>
        <w:szCs w:val="32"/>
      </w:rPr>
      <w:t>Council Meeting</w:t>
    </w:r>
  </w:p>
  <w:p w:rsidR="008B1FED" w:rsidRPr="008B1FED" w:rsidRDefault="008B1FED">
    <w:pPr>
      <w:pStyle w:val="Head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53" w:rsidRDefault="00C44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B87"/>
    <w:multiLevelType w:val="multilevel"/>
    <w:tmpl w:val="FAF2D55A"/>
    <w:lvl w:ilvl="0">
      <w:start w:val="1"/>
      <w:numFmt w:val="lowerLetter"/>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Letter"/>
      <w:lvlText w:val="%3."/>
      <w:lvlJc w:val="left"/>
      <w:pPr>
        <w:ind w:left="2160" w:firstLine="1980"/>
      </w:pPr>
      <w:rPr>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o"/>
      <w:lvlJc w:val="left"/>
      <w:pPr>
        <w:ind w:left="3600" w:firstLine="3240"/>
      </w:pPr>
      <w:rPr>
        <w:rFonts w:ascii="Courier New" w:hAnsi="Courier New" w:cs="Courier New" w:hint="default"/>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
    <w:nsid w:val="12C00B46"/>
    <w:multiLevelType w:val="multilevel"/>
    <w:tmpl w:val="5602F37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Letter"/>
      <w:lvlText w:val="%3."/>
      <w:lvlJc w:val="left"/>
      <w:pPr>
        <w:ind w:left="2160" w:firstLine="1980"/>
      </w:pPr>
      <w:rPr>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o"/>
      <w:lvlJc w:val="left"/>
      <w:pPr>
        <w:ind w:left="3600" w:firstLine="3240"/>
      </w:pPr>
      <w:rPr>
        <w:rFonts w:ascii="Courier New" w:hAnsi="Courier New" w:cs="Courier New" w:hint="default"/>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
    <w:nsid w:val="14F52C4E"/>
    <w:multiLevelType w:val="multilevel"/>
    <w:tmpl w:val="C716437A"/>
    <w:lvl w:ilvl="0">
      <w:start w:val="10"/>
      <w:numFmt w:val="decimal"/>
      <w:lvlText w:val="%1."/>
      <w:lvlJc w:val="left"/>
      <w:pPr>
        <w:ind w:left="0" w:firstLine="360"/>
      </w:pPr>
      <w:rPr>
        <w:rFonts w:ascii="Arial" w:eastAsia="Arial" w:hAnsi="Arial" w:cs="Arial" w:hint="default"/>
        <w:b w:val="0"/>
        <w:i w:val="0"/>
        <w:smallCaps w:val="0"/>
        <w:strike w:val="0"/>
        <w:color w:val="000000"/>
        <w:sz w:val="22"/>
        <w:u w:val="none"/>
        <w:vertAlign w:val="baseline"/>
      </w:rPr>
    </w:lvl>
    <w:lvl w:ilvl="1">
      <w:start w:val="1"/>
      <w:numFmt w:val="lowerLetter"/>
      <w:lvlText w:val="%2."/>
      <w:lvlJc w:val="left"/>
      <w:pPr>
        <w:ind w:left="720" w:firstLine="108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1440" w:firstLine="1980"/>
      </w:pPr>
      <w:rPr>
        <w:rFonts w:ascii="Arial" w:eastAsia="Arial" w:hAnsi="Arial" w:cs="Arial" w:hint="default"/>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hint="default"/>
        <w:b w:val="0"/>
        <w:i w:val="0"/>
        <w:smallCaps w:val="0"/>
        <w:strike w:val="0"/>
        <w:color w:val="000000"/>
        <w:sz w:val="22"/>
        <w:u w:val="none"/>
        <w:vertAlign w:val="baseline"/>
      </w:rPr>
    </w:lvl>
    <w:lvl w:ilvl="4">
      <w:start w:val="1"/>
      <w:numFmt w:val="bullet"/>
      <w:lvlText w:val="o"/>
      <w:lvlJc w:val="left"/>
      <w:pPr>
        <w:ind w:left="2880" w:firstLine="3240"/>
      </w:pPr>
      <w:rPr>
        <w:rFonts w:ascii="Courier New" w:hAnsi="Courier New" w:cs="Courier New" w:hint="default"/>
        <w:b w:val="0"/>
        <w:i w:val="0"/>
        <w:smallCaps w:val="0"/>
        <w:strike w:val="0"/>
        <w:color w:val="000000"/>
        <w:sz w:val="22"/>
        <w:u w:val="none"/>
        <w:vertAlign w:val="baseline"/>
      </w:rPr>
    </w:lvl>
    <w:lvl w:ilvl="5">
      <w:start w:val="1"/>
      <w:numFmt w:val="lowerRoman"/>
      <w:lvlText w:val="%6."/>
      <w:lvlJc w:val="left"/>
      <w:pPr>
        <w:ind w:left="3600" w:firstLine="414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4320" w:firstLine="468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040" w:firstLine="540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5760" w:firstLine="6300"/>
      </w:pPr>
      <w:rPr>
        <w:rFonts w:ascii="Arial" w:eastAsia="Arial" w:hAnsi="Arial" w:cs="Arial" w:hint="default"/>
        <w:b w:val="0"/>
        <w:i w:val="0"/>
        <w:smallCaps w:val="0"/>
        <w:strike w:val="0"/>
        <w:color w:val="000000"/>
        <w:sz w:val="22"/>
        <w:u w:val="none"/>
        <w:vertAlign w:val="baseline"/>
      </w:rPr>
    </w:lvl>
  </w:abstractNum>
  <w:abstractNum w:abstractNumId="3">
    <w:nsid w:val="20034927"/>
    <w:multiLevelType w:val="hybridMultilevel"/>
    <w:tmpl w:val="20522BA2"/>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7F28AA"/>
    <w:multiLevelType w:val="hybridMultilevel"/>
    <w:tmpl w:val="8DF2FA3A"/>
    <w:lvl w:ilvl="0" w:tplc="1009000F">
      <w:start w:val="1"/>
      <w:numFmt w:val="decimal"/>
      <w:lvlText w:val="%1."/>
      <w:lvlJc w:val="left"/>
      <w:pPr>
        <w:ind w:left="721" w:hanging="360"/>
      </w:pPr>
    </w:lvl>
    <w:lvl w:ilvl="1" w:tplc="10090019" w:tentative="1">
      <w:start w:val="1"/>
      <w:numFmt w:val="lowerLetter"/>
      <w:lvlText w:val="%2."/>
      <w:lvlJc w:val="left"/>
      <w:pPr>
        <w:ind w:left="1441" w:hanging="360"/>
      </w:pPr>
    </w:lvl>
    <w:lvl w:ilvl="2" w:tplc="1009001B" w:tentative="1">
      <w:start w:val="1"/>
      <w:numFmt w:val="lowerRoman"/>
      <w:lvlText w:val="%3."/>
      <w:lvlJc w:val="right"/>
      <w:pPr>
        <w:ind w:left="2161" w:hanging="180"/>
      </w:pPr>
    </w:lvl>
    <w:lvl w:ilvl="3" w:tplc="1009000F" w:tentative="1">
      <w:start w:val="1"/>
      <w:numFmt w:val="decimal"/>
      <w:lvlText w:val="%4."/>
      <w:lvlJc w:val="left"/>
      <w:pPr>
        <w:ind w:left="2881" w:hanging="360"/>
      </w:pPr>
    </w:lvl>
    <w:lvl w:ilvl="4" w:tplc="10090019" w:tentative="1">
      <w:start w:val="1"/>
      <w:numFmt w:val="lowerLetter"/>
      <w:lvlText w:val="%5."/>
      <w:lvlJc w:val="left"/>
      <w:pPr>
        <w:ind w:left="3601" w:hanging="360"/>
      </w:pPr>
    </w:lvl>
    <w:lvl w:ilvl="5" w:tplc="1009001B" w:tentative="1">
      <w:start w:val="1"/>
      <w:numFmt w:val="lowerRoman"/>
      <w:lvlText w:val="%6."/>
      <w:lvlJc w:val="right"/>
      <w:pPr>
        <w:ind w:left="4321" w:hanging="180"/>
      </w:pPr>
    </w:lvl>
    <w:lvl w:ilvl="6" w:tplc="1009000F" w:tentative="1">
      <w:start w:val="1"/>
      <w:numFmt w:val="decimal"/>
      <w:lvlText w:val="%7."/>
      <w:lvlJc w:val="left"/>
      <w:pPr>
        <w:ind w:left="5041" w:hanging="360"/>
      </w:pPr>
    </w:lvl>
    <w:lvl w:ilvl="7" w:tplc="10090019" w:tentative="1">
      <w:start w:val="1"/>
      <w:numFmt w:val="lowerLetter"/>
      <w:lvlText w:val="%8."/>
      <w:lvlJc w:val="left"/>
      <w:pPr>
        <w:ind w:left="5761" w:hanging="360"/>
      </w:pPr>
    </w:lvl>
    <w:lvl w:ilvl="8" w:tplc="1009001B" w:tentative="1">
      <w:start w:val="1"/>
      <w:numFmt w:val="lowerRoman"/>
      <w:lvlText w:val="%9."/>
      <w:lvlJc w:val="right"/>
      <w:pPr>
        <w:ind w:left="6481" w:hanging="180"/>
      </w:pPr>
    </w:lvl>
  </w:abstractNum>
  <w:abstractNum w:abstractNumId="5">
    <w:nsid w:val="43BB1757"/>
    <w:multiLevelType w:val="hybridMultilevel"/>
    <w:tmpl w:val="3D7AF664"/>
    <w:lvl w:ilvl="0" w:tplc="4E1299D0">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001024E"/>
    <w:multiLevelType w:val="multilevel"/>
    <w:tmpl w:val="52B6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E1226B"/>
    <w:multiLevelType w:val="multilevel"/>
    <w:tmpl w:val="35FC95E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Arial" w:hAnsi="Calibri" w:cs="Calibri" w:hint="default"/>
        <w:b w:val="0"/>
        <w:i w:val="0"/>
        <w:smallCaps w:val="0"/>
        <w:strike w:val="0"/>
        <w:color w:val="000000"/>
        <w:sz w:val="20"/>
        <w:szCs w:val="20"/>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o"/>
      <w:lvlJc w:val="left"/>
      <w:pPr>
        <w:ind w:left="3600" w:firstLine="3240"/>
      </w:pPr>
      <w:rPr>
        <w:rFonts w:ascii="Courier New" w:hAnsi="Courier New" w:cs="Courier New" w:hint="default"/>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8">
    <w:nsid w:val="5AA64A0F"/>
    <w:multiLevelType w:val="hybridMultilevel"/>
    <w:tmpl w:val="85245406"/>
    <w:lvl w:ilvl="0" w:tplc="F65268F8">
      <w:start w:val="2"/>
      <w:numFmt w:val="lowerRoman"/>
      <w:lvlText w:val="%1."/>
      <w:lvlJc w:val="left"/>
      <w:pPr>
        <w:ind w:left="2424" w:hanging="72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9">
    <w:nsid w:val="5FB729C4"/>
    <w:multiLevelType w:val="hybridMultilevel"/>
    <w:tmpl w:val="33EE8E74"/>
    <w:lvl w:ilvl="0" w:tplc="DC8C6D6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9E71D9"/>
    <w:multiLevelType w:val="multilevel"/>
    <w:tmpl w:val="E71E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911DCA"/>
    <w:multiLevelType w:val="hybridMultilevel"/>
    <w:tmpl w:val="29EA79C0"/>
    <w:lvl w:ilvl="0" w:tplc="B170CC32">
      <w:start w:val="2"/>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77455364"/>
    <w:multiLevelType w:val="hybridMultilevel"/>
    <w:tmpl w:val="F0DA9B38"/>
    <w:lvl w:ilvl="0" w:tplc="04090019">
      <w:start w:val="1"/>
      <w:numFmt w:val="lowerLetter"/>
      <w:lvlText w:val="%1."/>
      <w:lvlJc w:val="left"/>
      <w:pPr>
        <w:ind w:left="720" w:hanging="360"/>
      </w:pPr>
    </w:lvl>
    <w:lvl w:ilvl="1" w:tplc="436E2EE0">
      <w:start w:val="1"/>
      <w:numFmt w:val="lowerLetter"/>
      <w:lvlText w:val="%2."/>
      <w:lvlJc w:val="left"/>
      <w:pPr>
        <w:ind w:left="1440" w:hanging="360"/>
      </w:pPr>
      <w:rPr>
        <w:rFonts w:ascii="Arial" w:hAnsi="Arial" w:cs="Arial" w:hint="default"/>
        <w:b/>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10A05"/>
    <w:multiLevelType w:val="hybridMultilevel"/>
    <w:tmpl w:val="E49A7E28"/>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2102D0CA">
      <w:start w:val="9"/>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1"/>
  </w:num>
  <w:num w:numId="5">
    <w:abstractNumId w:val="0"/>
  </w:num>
  <w:num w:numId="6">
    <w:abstractNumId w:val="5"/>
  </w:num>
  <w:num w:numId="7">
    <w:abstractNumId w:val="3"/>
  </w:num>
  <w:num w:numId="8">
    <w:abstractNumId w:val="13"/>
  </w:num>
  <w:num w:numId="9">
    <w:abstractNumId w:val="9"/>
  </w:num>
  <w:num w:numId="10">
    <w:abstractNumId w:val="2"/>
  </w:num>
  <w:num w:numId="11">
    <w:abstractNumId w:val="8"/>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C5"/>
    <w:rsid w:val="00001274"/>
    <w:rsid w:val="0005305B"/>
    <w:rsid w:val="00057890"/>
    <w:rsid w:val="000610AB"/>
    <w:rsid w:val="00065CBF"/>
    <w:rsid w:val="00074DBB"/>
    <w:rsid w:val="000825C5"/>
    <w:rsid w:val="000840BF"/>
    <w:rsid w:val="00086F21"/>
    <w:rsid w:val="00093F98"/>
    <w:rsid w:val="00095915"/>
    <w:rsid w:val="000C4E3B"/>
    <w:rsid w:val="000E0011"/>
    <w:rsid w:val="00115230"/>
    <w:rsid w:val="00145CE2"/>
    <w:rsid w:val="001616BA"/>
    <w:rsid w:val="00163DB9"/>
    <w:rsid w:val="001640BA"/>
    <w:rsid w:val="00164A54"/>
    <w:rsid w:val="00177E0A"/>
    <w:rsid w:val="00180D40"/>
    <w:rsid w:val="00186B29"/>
    <w:rsid w:val="001944FF"/>
    <w:rsid w:val="001A0FFC"/>
    <w:rsid w:val="001A784C"/>
    <w:rsid w:val="001B7051"/>
    <w:rsid w:val="001E2BB5"/>
    <w:rsid w:val="001F781A"/>
    <w:rsid w:val="00210BB5"/>
    <w:rsid w:val="00215970"/>
    <w:rsid w:val="00220004"/>
    <w:rsid w:val="00220216"/>
    <w:rsid w:val="0022080B"/>
    <w:rsid w:val="0024597E"/>
    <w:rsid w:val="00256A82"/>
    <w:rsid w:val="00256E2A"/>
    <w:rsid w:val="00264EE4"/>
    <w:rsid w:val="00265C21"/>
    <w:rsid w:val="00292DE2"/>
    <w:rsid w:val="002B4855"/>
    <w:rsid w:val="002B6239"/>
    <w:rsid w:val="002D0C21"/>
    <w:rsid w:val="002D13D3"/>
    <w:rsid w:val="002D1475"/>
    <w:rsid w:val="002D5DB7"/>
    <w:rsid w:val="002E1378"/>
    <w:rsid w:val="0031487D"/>
    <w:rsid w:val="00321065"/>
    <w:rsid w:val="00327D86"/>
    <w:rsid w:val="00334A06"/>
    <w:rsid w:val="00364002"/>
    <w:rsid w:val="003660B5"/>
    <w:rsid w:val="00375C67"/>
    <w:rsid w:val="00392FB1"/>
    <w:rsid w:val="003964AD"/>
    <w:rsid w:val="003A3624"/>
    <w:rsid w:val="003A403E"/>
    <w:rsid w:val="003B125E"/>
    <w:rsid w:val="003D75BE"/>
    <w:rsid w:val="003E0793"/>
    <w:rsid w:val="003E524F"/>
    <w:rsid w:val="003E7205"/>
    <w:rsid w:val="003F5E14"/>
    <w:rsid w:val="00414212"/>
    <w:rsid w:val="00423E88"/>
    <w:rsid w:val="00450CA2"/>
    <w:rsid w:val="004700E5"/>
    <w:rsid w:val="00474F68"/>
    <w:rsid w:val="004A2328"/>
    <w:rsid w:val="004E4C66"/>
    <w:rsid w:val="004F6895"/>
    <w:rsid w:val="00504428"/>
    <w:rsid w:val="00511D05"/>
    <w:rsid w:val="005151DD"/>
    <w:rsid w:val="005155FE"/>
    <w:rsid w:val="0052240E"/>
    <w:rsid w:val="00524F09"/>
    <w:rsid w:val="00525C38"/>
    <w:rsid w:val="00553C9A"/>
    <w:rsid w:val="00561A3F"/>
    <w:rsid w:val="00565C67"/>
    <w:rsid w:val="00566AE4"/>
    <w:rsid w:val="00567667"/>
    <w:rsid w:val="005A1D95"/>
    <w:rsid w:val="005A39B7"/>
    <w:rsid w:val="005B797F"/>
    <w:rsid w:val="005E20D1"/>
    <w:rsid w:val="005E7DD1"/>
    <w:rsid w:val="006041EA"/>
    <w:rsid w:val="0060429D"/>
    <w:rsid w:val="00610EEC"/>
    <w:rsid w:val="00631425"/>
    <w:rsid w:val="006318FA"/>
    <w:rsid w:val="00632141"/>
    <w:rsid w:val="00637625"/>
    <w:rsid w:val="006557C5"/>
    <w:rsid w:val="00660FD5"/>
    <w:rsid w:val="00697F80"/>
    <w:rsid w:val="006A391B"/>
    <w:rsid w:val="006B74C7"/>
    <w:rsid w:val="006C3498"/>
    <w:rsid w:val="006D27A5"/>
    <w:rsid w:val="006F3408"/>
    <w:rsid w:val="00705B3D"/>
    <w:rsid w:val="007217D1"/>
    <w:rsid w:val="00744B89"/>
    <w:rsid w:val="00745113"/>
    <w:rsid w:val="00777987"/>
    <w:rsid w:val="007C0AC2"/>
    <w:rsid w:val="007E1F3C"/>
    <w:rsid w:val="007F19CB"/>
    <w:rsid w:val="008401F7"/>
    <w:rsid w:val="008406D5"/>
    <w:rsid w:val="00852721"/>
    <w:rsid w:val="008538D4"/>
    <w:rsid w:val="008539B1"/>
    <w:rsid w:val="00867906"/>
    <w:rsid w:val="008835E7"/>
    <w:rsid w:val="00892B24"/>
    <w:rsid w:val="008B1FED"/>
    <w:rsid w:val="008D4A04"/>
    <w:rsid w:val="008E3E33"/>
    <w:rsid w:val="008E5C77"/>
    <w:rsid w:val="008F25CC"/>
    <w:rsid w:val="0090046B"/>
    <w:rsid w:val="00913ED8"/>
    <w:rsid w:val="00924243"/>
    <w:rsid w:val="009354DD"/>
    <w:rsid w:val="00940B7C"/>
    <w:rsid w:val="009417C3"/>
    <w:rsid w:val="00954D0E"/>
    <w:rsid w:val="00957F22"/>
    <w:rsid w:val="00963847"/>
    <w:rsid w:val="00970DC7"/>
    <w:rsid w:val="00983FFD"/>
    <w:rsid w:val="00990E15"/>
    <w:rsid w:val="0099255E"/>
    <w:rsid w:val="009C498B"/>
    <w:rsid w:val="009D5D59"/>
    <w:rsid w:val="009F5C86"/>
    <w:rsid w:val="00A06549"/>
    <w:rsid w:val="00A11DDD"/>
    <w:rsid w:val="00A36A31"/>
    <w:rsid w:val="00A3760A"/>
    <w:rsid w:val="00A413E1"/>
    <w:rsid w:val="00A53E32"/>
    <w:rsid w:val="00A543E5"/>
    <w:rsid w:val="00A65292"/>
    <w:rsid w:val="00A72D9E"/>
    <w:rsid w:val="00A910DC"/>
    <w:rsid w:val="00A93B96"/>
    <w:rsid w:val="00AC311B"/>
    <w:rsid w:val="00AE1ECD"/>
    <w:rsid w:val="00AF421F"/>
    <w:rsid w:val="00AF5150"/>
    <w:rsid w:val="00B064AC"/>
    <w:rsid w:val="00B10A15"/>
    <w:rsid w:val="00B44CA9"/>
    <w:rsid w:val="00B46EBB"/>
    <w:rsid w:val="00B53DDD"/>
    <w:rsid w:val="00B641B8"/>
    <w:rsid w:val="00B7086D"/>
    <w:rsid w:val="00B72AA0"/>
    <w:rsid w:val="00B77F2C"/>
    <w:rsid w:val="00B96316"/>
    <w:rsid w:val="00BC1C3E"/>
    <w:rsid w:val="00BC27DF"/>
    <w:rsid w:val="00BE5DFF"/>
    <w:rsid w:val="00BF02C8"/>
    <w:rsid w:val="00BF57C1"/>
    <w:rsid w:val="00C032F8"/>
    <w:rsid w:val="00C04799"/>
    <w:rsid w:val="00C059C7"/>
    <w:rsid w:val="00C212C0"/>
    <w:rsid w:val="00C23B98"/>
    <w:rsid w:val="00C44853"/>
    <w:rsid w:val="00C560E9"/>
    <w:rsid w:val="00C92038"/>
    <w:rsid w:val="00CD4D1B"/>
    <w:rsid w:val="00CF08A8"/>
    <w:rsid w:val="00CF76D4"/>
    <w:rsid w:val="00D02681"/>
    <w:rsid w:val="00D03EE1"/>
    <w:rsid w:val="00D11B08"/>
    <w:rsid w:val="00D254DF"/>
    <w:rsid w:val="00D25EE8"/>
    <w:rsid w:val="00D26763"/>
    <w:rsid w:val="00D37D1A"/>
    <w:rsid w:val="00D44D98"/>
    <w:rsid w:val="00D45DE6"/>
    <w:rsid w:val="00D50886"/>
    <w:rsid w:val="00D613E9"/>
    <w:rsid w:val="00D64F8D"/>
    <w:rsid w:val="00D70A02"/>
    <w:rsid w:val="00D8154E"/>
    <w:rsid w:val="00D918B6"/>
    <w:rsid w:val="00D95072"/>
    <w:rsid w:val="00DA15C5"/>
    <w:rsid w:val="00DB0212"/>
    <w:rsid w:val="00DB227C"/>
    <w:rsid w:val="00DC76E8"/>
    <w:rsid w:val="00DD27B0"/>
    <w:rsid w:val="00DD754F"/>
    <w:rsid w:val="00DD7C49"/>
    <w:rsid w:val="00E04597"/>
    <w:rsid w:val="00E04609"/>
    <w:rsid w:val="00E110D1"/>
    <w:rsid w:val="00E1474C"/>
    <w:rsid w:val="00E20A13"/>
    <w:rsid w:val="00E22A0C"/>
    <w:rsid w:val="00E47CB7"/>
    <w:rsid w:val="00E72AF2"/>
    <w:rsid w:val="00E94FB9"/>
    <w:rsid w:val="00EA175C"/>
    <w:rsid w:val="00EB1B25"/>
    <w:rsid w:val="00EE2AE9"/>
    <w:rsid w:val="00EF028A"/>
    <w:rsid w:val="00F04574"/>
    <w:rsid w:val="00F068B4"/>
    <w:rsid w:val="00F16267"/>
    <w:rsid w:val="00F3215F"/>
    <w:rsid w:val="00F40DF3"/>
    <w:rsid w:val="00F468BD"/>
    <w:rsid w:val="00F67DC9"/>
    <w:rsid w:val="00F97D6A"/>
    <w:rsid w:val="00FA30E0"/>
    <w:rsid w:val="00FB1324"/>
    <w:rsid w:val="00FB3D3D"/>
    <w:rsid w:val="00FB4FC7"/>
    <w:rsid w:val="00FC1727"/>
    <w:rsid w:val="00FD2FBE"/>
    <w:rsid w:val="00FD567B"/>
    <w:rsid w:val="00FD5C67"/>
    <w:rsid w:val="00FE1A85"/>
    <w:rsid w:val="00FF20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450CA2"/>
    <w:pPr>
      <w:spacing w:after="200" w:line="276" w:lineRule="auto"/>
    </w:pPr>
    <w:rPr>
      <w:sz w:val="22"/>
      <w:szCs w:val="22"/>
      <w:lang w:val="en-GB" w:eastAsia="en-GB"/>
    </w:rPr>
  </w:style>
  <w:style w:type="paragraph" w:styleId="Heading1">
    <w:name w:val="heading 1"/>
    <w:basedOn w:val="Normal1"/>
    <w:next w:val="Normal1"/>
    <w:qFormat/>
    <w:rsid w:val="000825C5"/>
    <w:pPr>
      <w:spacing w:before="480" w:after="120"/>
      <w:outlineLvl w:val="0"/>
    </w:pPr>
    <w:rPr>
      <w:b/>
      <w:sz w:val="48"/>
    </w:rPr>
  </w:style>
  <w:style w:type="paragraph" w:styleId="Heading2">
    <w:name w:val="heading 2"/>
    <w:basedOn w:val="Normal1"/>
    <w:next w:val="Normal1"/>
    <w:qFormat/>
    <w:rsid w:val="000825C5"/>
    <w:pPr>
      <w:spacing w:before="360" w:after="80"/>
      <w:outlineLvl w:val="1"/>
    </w:pPr>
    <w:rPr>
      <w:b/>
      <w:sz w:val="36"/>
    </w:rPr>
  </w:style>
  <w:style w:type="paragraph" w:styleId="Heading3">
    <w:name w:val="heading 3"/>
    <w:basedOn w:val="Normal1"/>
    <w:next w:val="Normal1"/>
    <w:qFormat/>
    <w:rsid w:val="000825C5"/>
    <w:pPr>
      <w:spacing w:before="280" w:after="80"/>
      <w:outlineLvl w:val="2"/>
    </w:pPr>
    <w:rPr>
      <w:b/>
      <w:sz w:val="28"/>
    </w:rPr>
  </w:style>
  <w:style w:type="paragraph" w:styleId="Heading4">
    <w:name w:val="heading 4"/>
    <w:basedOn w:val="Normal1"/>
    <w:next w:val="Normal1"/>
    <w:qFormat/>
    <w:rsid w:val="000825C5"/>
    <w:pPr>
      <w:spacing w:before="240" w:after="40"/>
      <w:outlineLvl w:val="3"/>
    </w:pPr>
    <w:rPr>
      <w:b/>
      <w:sz w:val="24"/>
    </w:rPr>
  </w:style>
  <w:style w:type="paragraph" w:styleId="Heading5">
    <w:name w:val="heading 5"/>
    <w:basedOn w:val="Normal1"/>
    <w:next w:val="Normal1"/>
    <w:qFormat/>
    <w:rsid w:val="000825C5"/>
    <w:pPr>
      <w:spacing w:before="220" w:after="40"/>
      <w:outlineLvl w:val="4"/>
    </w:pPr>
    <w:rPr>
      <w:b/>
      <w:sz w:val="22"/>
    </w:rPr>
  </w:style>
  <w:style w:type="paragraph" w:styleId="Heading6">
    <w:name w:val="heading 6"/>
    <w:basedOn w:val="Normal1"/>
    <w:next w:val="Normal1"/>
    <w:qFormat/>
    <w:rsid w:val="000825C5"/>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25C5"/>
    <w:pPr>
      <w:contextualSpacing/>
    </w:pPr>
    <w:rPr>
      <w:rFonts w:ascii="Arial" w:eastAsia="Arial" w:hAnsi="Arial" w:cs="Arial"/>
      <w:color w:val="000000"/>
      <w:sz w:val="18"/>
      <w:szCs w:val="22"/>
      <w:lang w:val="en-GB" w:eastAsia="en-GB"/>
    </w:rPr>
  </w:style>
  <w:style w:type="paragraph" w:styleId="Title">
    <w:name w:val="Title"/>
    <w:basedOn w:val="Normal1"/>
    <w:next w:val="Normal1"/>
    <w:qFormat/>
    <w:rsid w:val="000825C5"/>
    <w:pPr>
      <w:spacing w:before="480" w:after="120"/>
    </w:pPr>
    <w:rPr>
      <w:b/>
      <w:sz w:val="72"/>
    </w:rPr>
  </w:style>
  <w:style w:type="paragraph" w:styleId="Subtitle">
    <w:name w:val="Subtitle"/>
    <w:basedOn w:val="Normal1"/>
    <w:next w:val="Normal1"/>
    <w:qFormat/>
    <w:rsid w:val="000825C5"/>
    <w:pPr>
      <w:spacing w:before="360" w:after="80"/>
    </w:pPr>
    <w:rPr>
      <w:rFonts w:ascii="Georgia" w:eastAsia="Georgia" w:hAnsi="Georgia" w:cs="Georgia"/>
      <w:i/>
      <w:color w:val="666666"/>
      <w:sz w:val="48"/>
    </w:rPr>
  </w:style>
  <w:style w:type="paragraph" w:styleId="MediumGrid1-Accent2">
    <w:name w:val="Medium Grid 1 Accent 2"/>
    <w:basedOn w:val="Normal"/>
    <w:uiPriority w:val="34"/>
    <w:qFormat/>
    <w:rsid w:val="00A910DC"/>
    <w:pPr>
      <w:ind w:left="720"/>
      <w:contextualSpacing/>
    </w:pPr>
  </w:style>
  <w:style w:type="paragraph" w:styleId="Header">
    <w:name w:val="header"/>
    <w:basedOn w:val="Normal"/>
    <w:link w:val="HeaderChar"/>
    <w:uiPriority w:val="99"/>
    <w:unhideWhenUsed/>
    <w:rsid w:val="005A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D95"/>
  </w:style>
  <w:style w:type="paragraph" w:styleId="Footer">
    <w:name w:val="footer"/>
    <w:basedOn w:val="Normal"/>
    <w:link w:val="FooterChar"/>
    <w:uiPriority w:val="99"/>
    <w:unhideWhenUsed/>
    <w:rsid w:val="005A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D95"/>
  </w:style>
  <w:style w:type="paragraph" w:styleId="BalloonText">
    <w:name w:val="Balloon Text"/>
    <w:basedOn w:val="Normal"/>
    <w:link w:val="BalloonTextChar"/>
    <w:uiPriority w:val="99"/>
    <w:semiHidden/>
    <w:unhideWhenUsed/>
    <w:rsid w:val="00E046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4609"/>
    <w:rPr>
      <w:rFonts w:ascii="Tahoma" w:hAnsi="Tahoma" w:cs="Tahoma"/>
      <w:sz w:val="16"/>
      <w:szCs w:val="16"/>
    </w:rPr>
  </w:style>
  <w:style w:type="character" w:styleId="Hyperlink">
    <w:name w:val="Hyperlink"/>
    <w:uiPriority w:val="99"/>
    <w:semiHidden/>
    <w:unhideWhenUsed/>
    <w:rsid w:val="003E7205"/>
    <w:rPr>
      <w:color w:val="0000FF"/>
      <w:u w:val="single"/>
    </w:rPr>
  </w:style>
  <w:style w:type="paragraph" w:styleId="NormalWeb">
    <w:name w:val="Normal (Web)"/>
    <w:basedOn w:val="Normal"/>
    <w:uiPriority w:val="99"/>
    <w:semiHidden/>
    <w:unhideWhenUsed/>
    <w:rsid w:val="006F3408"/>
    <w:pPr>
      <w:spacing w:before="100" w:beforeAutospacing="1" w:after="100" w:afterAutospacing="1" w:line="240" w:lineRule="auto"/>
    </w:pPr>
    <w:rPr>
      <w:rFonts w:ascii="Times New Roman" w:hAnsi="Times New Roman"/>
      <w:sz w:val="24"/>
      <w:szCs w:val="24"/>
      <w:lang w:val="en-US" w:eastAsia="en-US"/>
    </w:rPr>
  </w:style>
  <w:style w:type="paragraph" w:styleId="ColorfulList-Accent1">
    <w:name w:val="Colorful List Accent 1"/>
    <w:basedOn w:val="Normal"/>
    <w:uiPriority w:val="72"/>
    <w:qFormat/>
    <w:rsid w:val="004700E5"/>
    <w:pPr>
      <w:ind w:left="720"/>
    </w:pPr>
  </w:style>
  <w:style w:type="character" w:styleId="CommentReference">
    <w:name w:val="annotation reference"/>
    <w:uiPriority w:val="99"/>
    <w:semiHidden/>
    <w:unhideWhenUsed/>
    <w:rsid w:val="00BE5DFF"/>
    <w:rPr>
      <w:sz w:val="16"/>
      <w:szCs w:val="16"/>
    </w:rPr>
  </w:style>
  <w:style w:type="paragraph" w:styleId="CommentText">
    <w:name w:val="annotation text"/>
    <w:basedOn w:val="Normal"/>
    <w:link w:val="CommentTextChar"/>
    <w:uiPriority w:val="99"/>
    <w:semiHidden/>
    <w:unhideWhenUsed/>
    <w:rsid w:val="00BE5DFF"/>
    <w:rPr>
      <w:sz w:val="20"/>
      <w:szCs w:val="20"/>
    </w:rPr>
  </w:style>
  <w:style w:type="character" w:customStyle="1" w:styleId="CommentTextChar">
    <w:name w:val="Comment Text Char"/>
    <w:link w:val="CommentText"/>
    <w:uiPriority w:val="99"/>
    <w:semiHidden/>
    <w:rsid w:val="00BE5DFF"/>
    <w:rPr>
      <w:lang w:val="en-GB" w:eastAsia="en-GB"/>
    </w:rPr>
  </w:style>
  <w:style w:type="paragraph" w:styleId="CommentSubject">
    <w:name w:val="annotation subject"/>
    <w:basedOn w:val="CommentText"/>
    <w:next w:val="CommentText"/>
    <w:link w:val="CommentSubjectChar"/>
    <w:uiPriority w:val="99"/>
    <w:semiHidden/>
    <w:unhideWhenUsed/>
    <w:rsid w:val="00BE5DFF"/>
    <w:rPr>
      <w:b/>
      <w:bCs/>
    </w:rPr>
  </w:style>
  <w:style w:type="character" w:customStyle="1" w:styleId="CommentSubjectChar">
    <w:name w:val="Comment Subject Char"/>
    <w:link w:val="CommentSubject"/>
    <w:uiPriority w:val="99"/>
    <w:semiHidden/>
    <w:rsid w:val="00BE5DFF"/>
    <w:rPr>
      <w:b/>
      <w:bCs/>
      <w:lang w:val="en-GB" w:eastAsia="en-GB"/>
    </w:rPr>
  </w:style>
  <w:style w:type="paragraph" w:styleId="ListParagraph">
    <w:name w:val="List Paragraph"/>
    <w:basedOn w:val="Normal"/>
    <w:uiPriority w:val="63"/>
    <w:qFormat/>
    <w:rsid w:val="004F6895"/>
    <w:pPr>
      <w:ind w:left="720"/>
    </w:pPr>
  </w:style>
  <w:style w:type="paragraph" w:customStyle="1" w:styleId="paragraph">
    <w:name w:val="paragraph"/>
    <w:basedOn w:val="Normal"/>
    <w:rsid w:val="00561A3F"/>
    <w:pPr>
      <w:spacing w:before="100" w:beforeAutospacing="1" w:after="100" w:afterAutospacing="1" w:line="240" w:lineRule="auto"/>
    </w:pPr>
    <w:rPr>
      <w:rFonts w:ascii="Times New Roman" w:hAnsi="Times New Roman"/>
      <w:sz w:val="24"/>
      <w:szCs w:val="24"/>
      <w:lang w:val="en-CA" w:eastAsia="en-CA"/>
    </w:rPr>
  </w:style>
  <w:style w:type="character" w:customStyle="1" w:styleId="normaltextrun">
    <w:name w:val="normaltextrun"/>
    <w:basedOn w:val="DefaultParagraphFont"/>
    <w:rsid w:val="00561A3F"/>
  </w:style>
  <w:style w:type="character" w:customStyle="1" w:styleId="eop">
    <w:name w:val="eop"/>
    <w:basedOn w:val="DefaultParagraphFont"/>
    <w:rsid w:val="00561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450CA2"/>
    <w:pPr>
      <w:spacing w:after="200" w:line="276" w:lineRule="auto"/>
    </w:pPr>
    <w:rPr>
      <w:sz w:val="22"/>
      <w:szCs w:val="22"/>
      <w:lang w:val="en-GB" w:eastAsia="en-GB"/>
    </w:rPr>
  </w:style>
  <w:style w:type="paragraph" w:styleId="Heading1">
    <w:name w:val="heading 1"/>
    <w:basedOn w:val="Normal1"/>
    <w:next w:val="Normal1"/>
    <w:qFormat/>
    <w:rsid w:val="000825C5"/>
    <w:pPr>
      <w:spacing w:before="480" w:after="120"/>
      <w:outlineLvl w:val="0"/>
    </w:pPr>
    <w:rPr>
      <w:b/>
      <w:sz w:val="48"/>
    </w:rPr>
  </w:style>
  <w:style w:type="paragraph" w:styleId="Heading2">
    <w:name w:val="heading 2"/>
    <w:basedOn w:val="Normal1"/>
    <w:next w:val="Normal1"/>
    <w:qFormat/>
    <w:rsid w:val="000825C5"/>
    <w:pPr>
      <w:spacing w:before="360" w:after="80"/>
      <w:outlineLvl w:val="1"/>
    </w:pPr>
    <w:rPr>
      <w:b/>
      <w:sz w:val="36"/>
    </w:rPr>
  </w:style>
  <w:style w:type="paragraph" w:styleId="Heading3">
    <w:name w:val="heading 3"/>
    <w:basedOn w:val="Normal1"/>
    <w:next w:val="Normal1"/>
    <w:qFormat/>
    <w:rsid w:val="000825C5"/>
    <w:pPr>
      <w:spacing w:before="280" w:after="80"/>
      <w:outlineLvl w:val="2"/>
    </w:pPr>
    <w:rPr>
      <w:b/>
      <w:sz w:val="28"/>
    </w:rPr>
  </w:style>
  <w:style w:type="paragraph" w:styleId="Heading4">
    <w:name w:val="heading 4"/>
    <w:basedOn w:val="Normal1"/>
    <w:next w:val="Normal1"/>
    <w:qFormat/>
    <w:rsid w:val="000825C5"/>
    <w:pPr>
      <w:spacing w:before="240" w:after="40"/>
      <w:outlineLvl w:val="3"/>
    </w:pPr>
    <w:rPr>
      <w:b/>
      <w:sz w:val="24"/>
    </w:rPr>
  </w:style>
  <w:style w:type="paragraph" w:styleId="Heading5">
    <w:name w:val="heading 5"/>
    <w:basedOn w:val="Normal1"/>
    <w:next w:val="Normal1"/>
    <w:qFormat/>
    <w:rsid w:val="000825C5"/>
    <w:pPr>
      <w:spacing w:before="220" w:after="40"/>
      <w:outlineLvl w:val="4"/>
    </w:pPr>
    <w:rPr>
      <w:b/>
      <w:sz w:val="22"/>
    </w:rPr>
  </w:style>
  <w:style w:type="paragraph" w:styleId="Heading6">
    <w:name w:val="heading 6"/>
    <w:basedOn w:val="Normal1"/>
    <w:next w:val="Normal1"/>
    <w:qFormat/>
    <w:rsid w:val="000825C5"/>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25C5"/>
    <w:pPr>
      <w:contextualSpacing/>
    </w:pPr>
    <w:rPr>
      <w:rFonts w:ascii="Arial" w:eastAsia="Arial" w:hAnsi="Arial" w:cs="Arial"/>
      <w:color w:val="000000"/>
      <w:sz w:val="18"/>
      <w:szCs w:val="22"/>
      <w:lang w:val="en-GB" w:eastAsia="en-GB"/>
    </w:rPr>
  </w:style>
  <w:style w:type="paragraph" w:styleId="Title">
    <w:name w:val="Title"/>
    <w:basedOn w:val="Normal1"/>
    <w:next w:val="Normal1"/>
    <w:qFormat/>
    <w:rsid w:val="000825C5"/>
    <w:pPr>
      <w:spacing w:before="480" w:after="120"/>
    </w:pPr>
    <w:rPr>
      <w:b/>
      <w:sz w:val="72"/>
    </w:rPr>
  </w:style>
  <w:style w:type="paragraph" w:styleId="Subtitle">
    <w:name w:val="Subtitle"/>
    <w:basedOn w:val="Normal1"/>
    <w:next w:val="Normal1"/>
    <w:qFormat/>
    <w:rsid w:val="000825C5"/>
    <w:pPr>
      <w:spacing w:before="360" w:after="80"/>
    </w:pPr>
    <w:rPr>
      <w:rFonts w:ascii="Georgia" w:eastAsia="Georgia" w:hAnsi="Georgia" w:cs="Georgia"/>
      <w:i/>
      <w:color w:val="666666"/>
      <w:sz w:val="48"/>
    </w:rPr>
  </w:style>
  <w:style w:type="paragraph" w:styleId="MediumGrid1-Accent2">
    <w:name w:val="Medium Grid 1 Accent 2"/>
    <w:basedOn w:val="Normal"/>
    <w:uiPriority w:val="34"/>
    <w:qFormat/>
    <w:rsid w:val="00A910DC"/>
    <w:pPr>
      <w:ind w:left="720"/>
      <w:contextualSpacing/>
    </w:pPr>
  </w:style>
  <w:style w:type="paragraph" w:styleId="Header">
    <w:name w:val="header"/>
    <w:basedOn w:val="Normal"/>
    <w:link w:val="HeaderChar"/>
    <w:uiPriority w:val="99"/>
    <w:unhideWhenUsed/>
    <w:rsid w:val="005A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D95"/>
  </w:style>
  <w:style w:type="paragraph" w:styleId="Footer">
    <w:name w:val="footer"/>
    <w:basedOn w:val="Normal"/>
    <w:link w:val="FooterChar"/>
    <w:uiPriority w:val="99"/>
    <w:unhideWhenUsed/>
    <w:rsid w:val="005A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D95"/>
  </w:style>
  <w:style w:type="paragraph" w:styleId="BalloonText">
    <w:name w:val="Balloon Text"/>
    <w:basedOn w:val="Normal"/>
    <w:link w:val="BalloonTextChar"/>
    <w:uiPriority w:val="99"/>
    <w:semiHidden/>
    <w:unhideWhenUsed/>
    <w:rsid w:val="00E046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4609"/>
    <w:rPr>
      <w:rFonts w:ascii="Tahoma" w:hAnsi="Tahoma" w:cs="Tahoma"/>
      <w:sz w:val="16"/>
      <w:szCs w:val="16"/>
    </w:rPr>
  </w:style>
  <w:style w:type="character" w:styleId="Hyperlink">
    <w:name w:val="Hyperlink"/>
    <w:uiPriority w:val="99"/>
    <w:semiHidden/>
    <w:unhideWhenUsed/>
    <w:rsid w:val="003E7205"/>
    <w:rPr>
      <w:color w:val="0000FF"/>
      <w:u w:val="single"/>
    </w:rPr>
  </w:style>
  <w:style w:type="paragraph" w:styleId="NormalWeb">
    <w:name w:val="Normal (Web)"/>
    <w:basedOn w:val="Normal"/>
    <w:uiPriority w:val="99"/>
    <w:semiHidden/>
    <w:unhideWhenUsed/>
    <w:rsid w:val="006F3408"/>
    <w:pPr>
      <w:spacing w:before="100" w:beforeAutospacing="1" w:after="100" w:afterAutospacing="1" w:line="240" w:lineRule="auto"/>
    </w:pPr>
    <w:rPr>
      <w:rFonts w:ascii="Times New Roman" w:hAnsi="Times New Roman"/>
      <w:sz w:val="24"/>
      <w:szCs w:val="24"/>
      <w:lang w:val="en-US" w:eastAsia="en-US"/>
    </w:rPr>
  </w:style>
  <w:style w:type="paragraph" w:styleId="ColorfulList-Accent1">
    <w:name w:val="Colorful List Accent 1"/>
    <w:basedOn w:val="Normal"/>
    <w:uiPriority w:val="72"/>
    <w:qFormat/>
    <w:rsid w:val="004700E5"/>
    <w:pPr>
      <w:ind w:left="720"/>
    </w:pPr>
  </w:style>
  <w:style w:type="character" w:styleId="CommentReference">
    <w:name w:val="annotation reference"/>
    <w:uiPriority w:val="99"/>
    <w:semiHidden/>
    <w:unhideWhenUsed/>
    <w:rsid w:val="00BE5DFF"/>
    <w:rPr>
      <w:sz w:val="16"/>
      <w:szCs w:val="16"/>
    </w:rPr>
  </w:style>
  <w:style w:type="paragraph" w:styleId="CommentText">
    <w:name w:val="annotation text"/>
    <w:basedOn w:val="Normal"/>
    <w:link w:val="CommentTextChar"/>
    <w:uiPriority w:val="99"/>
    <w:semiHidden/>
    <w:unhideWhenUsed/>
    <w:rsid w:val="00BE5DFF"/>
    <w:rPr>
      <w:sz w:val="20"/>
      <w:szCs w:val="20"/>
    </w:rPr>
  </w:style>
  <w:style w:type="character" w:customStyle="1" w:styleId="CommentTextChar">
    <w:name w:val="Comment Text Char"/>
    <w:link w:val="CommentText"/>
    <w:uiPriority w:val="99"/>
    <w:semiHidden/>
    <w:rsid w:val="00BE5DFF"/>
    <w:rPr>
      <w:lang w:val="en-GB" w:eastAsia="en-GB"/>
    </w:rPr>
  </w:style>
  <w:style w:type="paragraph" w:styleId="CommentSubject">
    <w:name w:val="annotation subject"/>
    <w:basedOn w:val="CommentText"/>
    <w:next w:val="CommentText"/>
    <w:link w:val="CommentSubjectChar"/>
    <w:uiPriority w:val="99"/>
    <w:semiHidden/>
    <w:unhideWhenUsed/>
    <w:rsid w:val="00BE5DFF"/>
    <w:rPr>
      <w:b/>
      <w:bCs/>
    </w:rPr>
  </w:style>
  <w:style w:type="character" w:customStyle="1" w:styleId="CommentSubjectChar">
    <w:name w:val="Comment Subject Char"/>
    <w:link w:val="CommentSubject"/>
    <w:uiPriority w:val="99"/>
    <w:semiHidden/>
    <w:rsid w:val="00BE5DFF"/>
    <w:rPr>
      <w:b/>
      <w:bCs/>
      <w:lang w:val="en-GB" w:eastAsia="en-GB"/>
    </w:rPr>
  </w:style>
  <w:style w:type="paragraph" w:styleId="ListParagraph">
    <w:name w:val="List Paragraph"/>
    <w:basedOn w:val="Normal"/>
    <w:uiPriority w:val="63"/>
    <w:qFormat/>
    <w:rsid w:val="004F6895"/>
    <w:pPr>
      <w:ind w:left="720"/>
    </w:pPr>
  </w:style>
  <w:style w:type="paragraph" w:customStyle="1" w:styleId="paragraph">
    <w:name w:val="paragraph"/>
    <w:basedOn w:val="Normal"/>
    <w:rsid w:val="00561A3F"/>
    <w:pPr>
      <w:spacing w:before="100" w:beforeAutospacing="1" w:after="100" w:afterAutospacing="1" w:line="240" w:lineRule="auto"/>
    </w:pPr>
    <w:rPr>
      <w:rFonts w:ascii="Times New Roman" w:hAnsi="Times New Roman"/>
      <w:sz w:val="24"/>
      <w:szCs w:val="24"/>
      <w:lang w:val="en-CA" w:eastAsia="en-CA"/>
    </w:rPr>
  </w:style>
  <w:style w:type="character" w:customStyle="1" w:styleId="normaltextrun">
    <w:name w:val="normaltextrun"/>
    <w:basedOn w:val="DefaultParagraphFont"/>
    <w:rsid w:val="00561A3F"/>
  </w:style>
  <w:style w:type="character" w:customStyle="1" w:styleId="eop">
    <w:name w:val="eop"/>
    <w:basedOn w:val="DefaultParagraphFont"/>
    <w:rsid w:val="00561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83087">
      <w:bodyDiv w:val="1"/>
      <w:marLeft w:val="0"/>
      <w:marRight w:val="0"/>
      <w:marTop w:val="0"/>
      <w:marBottom w:val="0"/>
      <w:divBdr>
        <w:top w:val="none" w:sz="0" w:space="0" w:color="auto"/>
        <w:left w:val="none" w:sz="0" w:space="0" w:color="auto"/>
        <w:bottom w:val="none" w:sz="0" w:space="0" w:color="auto"/>
        <w:right w:val="none" w:sz="0" w:space="0" w:color="auto"/>
      </w:divBdr>
      <w:divsChild>
        <w:div w:id="1198591868">
          <w:marLeft w:val="0"/>
          <w:marRight w:val="0"/>
          <w:marTop w:val="0"/>
          <w:marBottom w:val="0"/>
          <w:divBdr>
            <w:top w:val="none" w:sz="0" w:space="0" w:color="auto"/>
            <w:left w:val="none" w:sz="0" w:space="0" w:color="auto"/>
            <w:bottom w:val="none" w:sz="0" w:space="0" w:color="auto"/>
            <w:right w:val="none" w:sz="0" w:space="0" w:color="auto"/>
          </w:divBdr>
        </w:div>
        <w:div w:id="279650776">
          <w:marLeft w:val="0"/>
          <w:marRight w:val="0"/>
          <w:marTop w:val="0"/>
          <w:marBottom w:val="0"/>
          <w:divBdr>
            <w:top w:val="none" w:sz="0" w:space="0" w:color="auto"/>
            <w:left w:val="none" w:sz="0" w:space="0" w:color="auto"/>
            <w:bottom w:val="none" w:sz="0" w:space="0" w:color="auto"/>
            <w:right w:val="none" w:sz="0" w:space="0" w:color="auto"/>
          </w:divBdr>
        </w:div>
        <w:div w:id="1884563489">
          <w:marLeft w:val="0"/>
          <w:marRight w:val="0"/>
          <w:marTop w:val="0"/>
          <w:marBottom w:val="0"/>
          <w:divBdr>
            <w:top w:val="none" w:sz="0" w:space="0" w:color="auto"/>
            <w:left w:val="none" w:sz="0" w:space="0" w:color="auto"/>
            <w:bottom w:val="none" w:sz="0" w:space="0" w:color="auto"/>
            <w:right w:val="none" w:sz="0" w:space="0" w:color="auto"/>
          </w:divBdr>
        </w:div>
        <w:div w:id="282660469">
          <w:marLeft w:val="0"/>
          <w:marRight w:val="0"/>
          <w:marTop w:val="0"/>
          <w:marBottom w:val="0"/>
          <w:divBdr>
            <w:top w:val="none" w:sz="0" w:space="0" w:color="auto"/>
            <w:left w:val="none" w:sz="0" w:space="0" w:color="auto"/>
            <w:bottom w:val="none" w:sz="0" w:space="0" w:color="auto"/>
            <w:right w:val="none" w:sz="0" w:space="0" w:color="auto"/>
          </w:divBdr>
        </w:div>
        <w:div w:id="792018804">
          <w:marLeft w:val="0"/>
          <w:marRight w:val="0"/>
          <w:marTop w:val="0"/>
          <w:marBottom w:val="0"/>
          <w:divBdr>
            <w:top w:val="none" w:sz="0" w:space="0" w:color="auto"/>
            <w:left w:val="none" w:sz="0" w:space="0" w:color="auto"/>
            <w:bottom w:val="none" w:sz="0" w:space="0" w:color="auto"/>
            <w:right w:val="none" w:sz="0" w:space="0" w:color="auto"/>
          </w:divBdr>
        </w:div>
        <w:div w:id="764762738">
          <w:marLeft w:val="0"/>
          <w:marRight w:val="0"/>
          <w:marTop w:val="0"/>
          <w:marBottom w:val="0"/>
          <w:divBdr>
            <w:top w:val="none" w:sz="0" w:space="0" w:color="auto"/>
            <w:left w:val="none" w:sz="0" w:space="0" w:color="auto"/>
            <w:bottom w:val="none" w:sz="0" w:space="0" w:color="auto"/>
            <w:right w:val="none" w:sz="0" w:space="0" w:color="auto"/>
          </w:divBdr>
          <w:divsChild>
            <w:div w:id="451560277">
              <w:marLeft w:val="0"/>
              <w:marRight w:val="0"/>
              <w:marTop w:val="0"/>
              <w:marBottom w:val="0"/>
              <w:divBdr>
                <w:top w:val="none" w:sz="0" w:space="0" w:color="auto"/>
                <w:left w:val="none" w:sz="0" w:space="0" w:color="auto"/>
                <w:bottom w:val="none" w:sz="0" w:space="0" w:color="auto"/>
                <w:right w:val="none" w:sz="0" w:space="0" w:color="auto"/>
              </w:divBdr>
            </w:div>
          </w:divsChild>
        </w:div>
        <w:div w:id="1024863200">
          <w:marLeft w:val="0"/>
          <w:marRight w:val="0"/>
          <w:marTop w:val="0"/>
          <w:marBottom w:val="0"/>
          <w:divBdr>
            <w:top w:val="none" w:sz="0" w:space="0" w:color="auto"/>
            <w:left w:val="none" w:sz="0" w:space="0" w:color="auto"/>
            <w:bottom w:val="none" w:sz="0" w:space="0" w:color="auto"/>
            <w:right w:val="none" w:sz="0" w:space="0" w:color="auto"/>
          </w:divBdr>
          <w:divsChild>
            <w:div w:id="1119953346">
              <w:marLeft w:val="0"/>
              <w:marRight w:val="0"/>
              <w:marTop w:val="0"/>
              <w:marBottom w:val="0"/>
              <w:divBdr>
                <w:top w:val="none" w:sz="0" w:space="0" w:color="auto"/>
                <w:left w:val="none" w:sz="0" w:space="0" w:color="auto"/>
                <w:bottom w:val="none" w:sz="0" w:space="0" w:color="auto"/>
                <w:right w:val="none" w:sz="0" w:space="0" w:color="auto"/>
              </w:divBdr>
            </w:div>
            <w:div w:id="426586831">
              <w:marLeft w:val="0"/>
              <w:marRight w:val="0"/>
              <w:marTop w:val="0"/>
              <w:marBottom w:val="0"/>
              <w:divBdr>
                <w:top w:val="none" w:sz="0" w:space="0" w:color="auto"/>
                <w:left w:val="none" w:sz="0" w:space="0" w:color="auto"/>
                <w:bottom w:val="none" w:sz="0" w:space="0" w:color="auto"/>
                <w:right w:val="none" w:sz="0" w:space="0" w:color="auto"/>
              </w:divBdr>
            </w:div>
            <w:div w:id="1318730764">
              <w:marLeft w:val="0"/>
              <w:marRight w:val="0"/>
              <w:marTop w:val="0"/>
              <w:marBottom w:val="0"/>
              <w:divBdr>
                <w:top w:val="none" w:sz="0" w:space="0" w:color="auto"/>
                <w:left w:val="none" w:sz="0" w:space="0" w:color="auto"/>
                <w:bottom w:val="none" w:sz="0" w:space="0" w:color="auto"/>
                <w:right w:val="none" w:sz="0" w:space="0" w:color="auto"/>
              </w:divBdr>
            </w:div>
          </w:divsChild>
        </w:div>
        <w:div w:id="1069307728">
          <w:marLeft w:val="0"/>
          <w:marRight w:val="0"/>
          <w:marTop w:val="0"/>
          <w:marBottom w:val="0"/>
          <w:divBdr>
            <w:top w:val="none" w:sz="0" w:space="0" w:color="auto"/>
            <w:left w:val="none" w:sz="0" w:space="0" w:color="auto"/>
            <w:bottom w:val="none" w:sz="0" w:space="0" w:color="auto"/>
            <w:right w:val="none" w:sz="0" w:space="0" w:color="auto"/>
          </w:divBdr>
        </w:div>
        <w:div w:id="773129805">
          <w:marLeft w:val="0"/>
          <w:marRight w:val="0"/>
          <w:marTop w:val="0"/>
          <w:marBottom w:val="0"/>
          <w:divBdr>
            <w:top w:val="none" w:sz="0" w:space="0" w:color="auto"/>
            <w:left w:val="none" w:sz="0" w:space="0" w:color="auto"/>
            <w:bottom w:val="none" w:sz="0" w:space="0" w:color="auto"/>
            <w:right w:val="none" w:sz="0" w:space="0" w:color="auto"/>
          </w:divBdr>
        </w:div>
        <w:div w:id="824667038">
          <w:marLeft w:val="0"/>
          <w:marRight w:val="0"/>
          <w:marTop w:val="0"/>
          <w:marBottom w:val="0"/>
          <w:divBdr>
            <w:top w:val="none" w:sz="0" w:space="0" w:color="auto"/>
            <w:left w:val="none" w:sz="0" w:space="0" w:color="auto"/>
            <w:bottom w:val="none" w:sz="0" w:space="0" w:color="auto"/>
            <w:right w:val="none" w:sz="0" w:space="0" w:color="auto"/>
          </w:divBdr>
        </w:div>
        <w:div w:id="1074158606">
          <w:marLeft w:val="0"/>
          <w:marRight w:val="0"/>
          <w:marTop w:val="0"/>
          <w:marBottom w:val="0"/>
          <w:divBdr>
            <w:top w:val="none" w:sz="0" w:space="0" w:color="auto"/>
            <w:left w:val="none" w:sz="0" w:space="0" w:color="auto"/>
            <w:bottom w:val="none" w:sz="0" w:space="0" w:color="auto"/>
            <w:right w:val="none" w:sz="0" w:space="0" w:color="auto"/>
          </w:divBdr>
        </w:div>
        <w:div w:id="406920312">
          <w:marLeft w:val="0"/>
          <w:marRight w:val="0"/>
          <w:marTop w:val="0"/>
          <w:marBottom w:val="0"/>
          <w:divBdr>
            <w:top w:val="none" w:sz="0" w:space="0" w:color="auto"/>
            <w:left w:val="none" w:sz="0" w:space="0" w:color="auto"/>
            <w:bottom w:val="none" w:sz="0" w:space="0" w:color="auto"/>
            <w:right w:val="none" w:sz="0" w:space="0" w:color="auto"/>
          </w:divBdr>
        </w:div>
        <w:div w:id="806167503">
          <w:marLeft w:val="0"/>
          <w:marRight w:val="0"/>
          <w:marTop w:val="0"/>
          <w:marBottom w:val="0"/>
          <w:divBdr>
            <w:top w:val="none" w:sz="0" w:space="0" w:color="auto"/>
            <w:left w:val="none" w:sz="0" w:space="0" w:color="auto"/>
            <w:bottom w:val="none" w:sz="0" w:space="0" w:color="auto"/>
            <w:right w:val="none" w:sz="0" w:space="0" w:color="auto"/>
          </w:divBdr>
        </w:div>
        <w:div w:id="1312100961">
          <w:marLeft w:val="0"/>
          <w:marRight w:val="0"/>
          <w:marTop w:val="0"/>
          <w:marBottom w:val="0"/>
          <w:divBdr>
            <w:top w:val="none" w:sz="0" w:space="0" w:color="auto"/>
            <w:left w:val="none" w:sz="0" w:space="0" w:color="auto"/>
            <w:bottom w:val="none" w:sz="0" w:space="0" w:color="auto"/>
            <w:right w:val="none" w:sz="0" w:space="0" w:color="auto"/>
          </w:divBdr>
        </w:div>
        <w:div w:id="779224177">
          <w:marLeft w:val="0"/>
          <w:marRight w:val="0"/>
          <w:marTop w:val="0"/>
          <w:marBottom w:val="0"/>
          <w:divBdr>
            <w:top w:val="none" w:sz="0" w:space="0" w:color="auto"/>
            <w:left w:val="none" w:sz="0" w:space="0" w:color="auto"/>
            <w:bottom w:val="none" w:sz="0" w:space="0" w:color="auto"/>
            <w:right w:val="none" w:sz="0" w:space="0" w:color="auto"/>
          </w:divBdr>
        </w:div>
        <w:div w:id="2018652171">
          <w:marLeft w:val="0"/>
          <w:marRight w:val="0"/>
          <w:marTop w:val="0"/>
          <w:marBottom w:val="0"/>
          <w:divBdr>
            <w:top w:val="none" w:sz="0" w:space="0" w:color="auto"/>
            <w:left w:val="none" w:sz="0" w:space="0" w:color="auto"/>
            <w:bottom w:val="none" w:sz="0" w:space="0" w:color="auto"/>
            <w:right w:val="none" w:sz="0" w:space="0" w:color="auto"/>
          </w:divBdr>
        </w:div>
        <w:div w:id="924067920">
          <w:marLeft w:val="0"/>
          <w:marRight w:val="0"/>
          <w:marTop w:val="0"/>
          <w:marBottom w:val="0"/>
          <w:divBdr>
            <w:top w:val="none" w:sz="0" w:space="0" w:color="auto"/>
            <w:left w:val="none" w:sz="0" w:space="0" w:color="auto"/>
            <w:bottom w:val="none" w:sz="0" w:space="0" w:color="auto"/>
            <w:right w:val="none" w:sz="0" w:space="0" w:color="auto"/>
          </w:divBdr>
        </w:div>
        <w:div w:id="423846383">
          <w:marLeft w:val="0"/>
          <w:marRight w:val="0"/>
          <w:marTop w:val="0"/>
          <w:marBottom w:val="0"/>
          <w:divBdr>
            <w:top w:val="none" w:sz="0" w:space="0" w:color="auto"/>
            <w:left w:val="none" w:sz="0" w:space="0" w:color="auto"/>
            <w:bottom w:val="none" w:sz="0" w:space="0" w:color="auto"/>
            <w:right w:val="none" w:sz="0" w:space="0" w:color="auto"/>
          </w:divBdr>
        </w:div>
        <w:div w:id="672609035">
          <w:marLeft w:val="0"/>
          <w:marRight w:val="0"/>
          <w:marTop w:val="0"/>
          <w:marBottom w:val="0"/>
          <w:divBdr>
            <w:top w:val="none" w:sz="0" w:space="0" w:color="auto"/>
            <w:left w:val="none" w:sz="0" w:space="0" w:color="auto"/>
            <w:bottom w:val="none" w:sz="0" w:space="0" w:color="auto"/>
            <w:right w:val="none" w:sz="0" w:space="0" w:color="auto"/>
          </w:divBdr>
        </w:div>
      </w:divsChild>
    </w:div>
    <w:div w:id="11674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F3AA9-A36E-4728-8ACD-3D0F392E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2278</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 - Board 14-01-05.docx</vt:lpstr>
    </vt:vector>
  </TitlesOfParts>
  <Company>ASBA</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Board 14-01-05.docx</dc:title>
  <dc:creator>April Cardinal</dc:creator>
  <cp:lastModifiedBy>SabZen</cp:lastModifiedBy>
  <cp:revision>3</cp:revision>
  <cp:lastPrinted>2015-07-14T15:53:00Z</cp:lastPrinted>
  <dcterms:created xsi:type="dcterms:W3CDTF">2022-03-18T02:13:00Z</dcterms:created>
  <dcterms:modified xsi:type="dcterms:W3CDTF">2022-03-19T16:10:00Z</dcterms:modified>
</cp:coreProperties>
</file>